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44967" w14:textId="37CF2FA9" w:rsidR="00263356" w:rsidRDefault="00263356" w:rsidP="00263356">
      <w:pPr>
        <w:rPr>
          <w:b/>
          <w:bCs/>
          <w:u w:val="single"/>
        </w:rPr>
      </w:pPr>
      <w:r>
        <w:rPr>
          <w:b/>
          <w:bCs/>
          <w:u w:val="single"/>
        </w:rPr>
        <w:t>INTRODUCTION</w:t>
      </w:r>
    </w:p>
    <w:p w14:paraId="123E4032" w14:textId="2FF0360A" w:rsidR="00140020" w:rsidRDefault="00140020" w:rsidP="009341DD">
      <w:pPr>
        <w:jc w:val="both"/>
      </w:pPr>
      <w:bookmarkStart w:id="0" w:name="_GoBack"/>
      <w:bookmarkEnd w:id="0"/>
      <w:r>
        <w:t>How we communicate says a lot about who we are. Good communication doesn’t merely come from the words we’re using. The skill of the writer can finesse a canvas with colourful words th</w:t>
      </w:r>
      <w:r w:rsidR="00C47013">
        <w:t>at</w:t>
      </w:r>
      <w:r>
        <w:t xml:space="preserve"> bring to life a picture and story – but a </w:t>
      </w:r>
      <w:r w:rsidRPr="00BA093F">
        <w:rPr>
          <w:b/>
          <w:bCs/>
        </w:rPr>
        <w:t xml:space="preserve">good communicator </w:t>
      </w:r>
      <w:r w:rsidR="00F03BF9" w:rsidRPr="00BA093F">
        <w:rPr>
          <w:b/>
          <w:bCs/>
        </w:rPr>
        <w:t>knows who they’re speaking to, and can write for the needs of the reader</w:t>
      </w:r>
      <w:r w:rsidR="00F03BF9">
        <w:t xml:space="preserve">. </w:t>
      </w:r>
      <w:r w:rsidR="007F73AB">
        <w:t xml:space="preserve">Understanding how our audience reads and listens is key to how we write our voice. Our voice doesn’t change, </w:t>
      </w:r>
      <w:r w:rsidR="007F73AB" w:rsidRPr="00BA093F">
        <w:rPr>
          <w:b/>
          <w:bCs/>
        </w:rPr>
        <w:t>the tone we use depends on who we’re speaking to.</w:t>
      </w:r>
      <w:r w:rsidR="00C47013">
        <w:t xml:space="preserve"> </w:t>
      </w:r>
    </w:p>
    <w:p w14:paraId="3FC797CE" w14:textId="77777777" w:rsidR="00014CBD" w:rsidRPr="00C47013" w:rsidRDefault="00553455" w:rsidP="009341DD">
      <w:pPr>
        <w:jc w:val="both"/>
        <w:rPr>
          <w:b/>
          <w:bCs/>
          <w:i/>
          <w:iCs/>
        </w:rPr>
      </w:pPr>
      <w:r w:rsidRPr="00C47013">
        <w:rPr>
          <w:b/>
          <w:bCs/>
          <w:i/>
          <w:iCs/>
        </w:rPr>
        <w:t xml:space="preserve">Words have power. </w:t>
      </w:r>
    </w:p>
    <w:p w14:paraId="0F43FD1E" w14:textId="419A6341" w:rsidR="00014CBD" w:rsidRDefault="00020705" w:rsidP="009341DD">
      <w:pPr>
        <w:jc w:val="both"/>
      </w:pPr>
      <w:r>
        <w:t xml:space="preserve">They can </w:t>
      </w:r>
      <w:r w:rsidR="00014CBD">
        <w:t>drive</w:t>
      </w:r>
      <w:r>
        <w:t xml:space="preserve"> confidence in people. </w:t>
      </w:r>
    </w:p>
    <w:p w14:paraId="6EF9A328" w14:textId="173D37B9" w:rsidR="00014CBD" w:rsidRDefault="00014CBD" w:rsidP="009341DD">
      <w:pPr>
        <w:jc w:val="both"/>
      </w:pPr>
      <w:r>
        <w:rPr>
          <w:noProof/>
          <w:lang w:eastAsia="en-GB"/>
        </w:rPr>
        <w:drawing>
          <wp:inline distT="0" distB="0" distL="0" distR="0" wp14:anchorId="75D70646" wp14:editId="202DC722">
            <wp:extent cx="5731510" cy="3452884"/>
            <wp:effectExtent l="0" t="0" r="2540" b="0"/>
            <wp:docPr id="2" name="Picture 2" descr="Top 10 Motivational Rocky Quotes | Goal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10 Motivational Rocky Quotes | Goalcast"/>
                    <pic:cNvPicPr>
                      <a:picLocks noChangeAspect="1" noChangeArrowheads="1"/>
                    </pic:cNvPicPr>
                  </pic:nvPicPr>
                  <pic:blipFill rotWithShape="1">
                    <a:blip r:embed="rId6">
                      <a:extLst>
                        <a:ext uri="{28A0092B-C50C-407E-A947-70E740481C1C}">
                          <a14:useLocalDpi xmlns:a14="http://schemas.microsoft.com/office/drawing/2010/main" val="0"/>
                        </a:ext>
                      </a:extLst>
                    </a:blip>
                    <a:srcRect b="9659"/>
                    <a:stretch/>
                  </pic:blipFill>
                  <pic:spPr bwMode="auto">
                    <a:xfrm>
                      <a:off x="0" y="0"/>
                      <a:ext cx="5731510" cy="3452884"/>
                    </a:xfrm>
                    <a:prstGeom prst="rect">
                      <a:avLst/>
                    </a:prstGeom>
                    <a:noFill/>
                    <a:ln>
                      <a:noFill/>
                    </a:ln>
                    <a:extLst>
                      <a:ext uri="{53640926-AAD7-44D8-BBD7-CCE9431645EC}">
                        <a14:shadowObscured xmlns:a14="http://schemas.microsoft.com/office/drawing/2010/main"/>
                      </a:ext>
                    </a:extLst>
                  </pic:spPr>
                </pic:pic>
              </a:graphicData>
            </a:graphic>
          </wp:inline>
        </w:drawing>
      </w:r>
    </w:p>
    <w:p w14:paraId="3D256325" w14:textId="6A7E0078" w:rsidR="00014CBD" w:rsidRDefault="00020705" w:rsidP="009341DD">
      <w:pPr>
        <w:jc w:val="both"/>
      </w:pPr>
      <w:r>
        <w:t xml:space="preserve">They can present </w:t>
      </w:r>
      <w:r w:rsidR="00C47013">
        <w:t xml:space="preserve">harsh </w:t>
      </w:r>
      <w:r>
        <w:t xml:space="preserve">truths, </w:t>
      </w:r>
    </w:p>
    <w:p w14:paraId="2372BC22" w14:textId="72834BAF" w:rsidR="00014CBD" w:rsidRDefault="00C47013" w:rsidP="009341DD">
      <w:pPr>
        <w:jc w:val="both"/>
      </w:pPr>
      <w:r>
        <w:rPr>
          <w:noProof/>
          <w:lang w:eastAsia="en-GB"/>
        </w:rPr>
        <w:drawing>
          <wp:inline distT="0" distB="0" distL="0" distR="0" wp14:anchorId="1205FF6B" wp14:editId="03F89546">
            <wp:extent cx="5730552" cy="2517548"/>
            <wp:effectExtent l="0" t="0" r="3810" b="0"/>
            <wp:docPr id="3" name="Picture 3" descr="TOP 25 TRUTH HURTS QUOTES | A-Z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25 TRUTH HURTS QUOTES | A-Z Quotes"/>
                    <pic:cNvPicPr>
                      <a:picLocks noChangeAspect="1" noChangeArrowheads="1"/>
                    </pic:cNvPicPr>
                  </pic:nvPicPr>
                  <pic:blipFill rotWithShape="1">
                    <a:blip r:embed="rId7">
                      <a:extLst>
                        <a:ext uri="{28A0092B-C50C-407E-A947-70E740481C1C}">
                          <a14:useLocalDpi xmlns:a14="http://schemas.microsoft.com/office/drawing/2010/main" val="0"/>
                        </a:ext>
                      </a:extLst>
                    </a:blip>
                    <a:srcRect t="8487" b="9107"/>
                    <a:stretch/>
                  </pic:blipFill>
                  <pic:spPr bwMode="auto">
                    <a:xfrm>
                      <a:off x="0" y="0"/>
                      <a:ext cx="5731510" cy="2517969"/>
                    </a:xfrm>
                    <a:prstGeom prst="rect">
                      <a:avLst/>
                    </a:prstGeom>
                    <a:noFill/>
                    <a:ln>
                      <a:noFill/>
                    </a:ln>
                    <a:extLst>
                      <a:ext uri="{53640926-AAD7-44D8-BBD7-CCE9431645EC}">
                        <a14:shadowObscured xmlns:a14="http://schemas.microsoft.com/office/drawing/2010/main"/>
                      </a:ext>
                    </a:extLst>
                  </pic:spPr>
                </pic:pic>
              </a:graphicData>
            </a:graphic>
          </wp:inline>
        </w:drawing>
      </w:r>
    </w:p>
    <w:p w14:paraId="04BB41D1" w14:textId="77777777" w:rsidR="00C062B8" w:rsidRDefault="00C062B8" w:rsidP="009341DD">
      <w:pPr>
        <w:jc w:val="both"/>
      </w:pPr>
    </w:p>
    <w:p w14:paraId="50F6B800" w14:textId="77777777" w:rsidR="00BA093F" w:rsidRDefault="00BA093F" w:rsidP="009341DD">
      <w:pPr>
        <w:jc w:val="both"/>
      </w:pPr>
    </w:p>
    <w:p w14:paraId="22644747" w14:textId="4F6E2E65" w:rsidR="00263356" w:rsidRDefault="00C062B8" w:rsidP="009341DD">
      <w:pPr>
        <w:jc w:val="both"/>
      </w:pPr>
      <w:r>
        <w:lastRenderedPageBreak/>
        <w:t>Words can empower action.</w:t>
      </w:r>
    </w:p>
    <w:p w14:paraId="7EA271BD" w14:textId="712FF93D" w:rsidR="00C062B8" w:rsidRDefault="00C062B8" w:rsidP="009341DD">
      <w:pPr>
        <w:jc w:val="both"/>
        <w:rPr>
          <w:noProof/>
        </w:rPr>
      </w:pPr>
      <w:r>
        <w:rPr>
          <w:noProof/>
          <w:lang w:eastAsia="en-GB"/>
        </w:rPr>
        <w:drawing>
          <wp:anchor distT="0" distB="0" distL="114300" distR="114300" simplePos="0" relativeHeight="251658240" behindDoc="1" locked="0" layoutInCell="1" allowOverlap="1" wp14:anchorId="41B0A24E" wp14:editId="58799A56">
            <wp:simplePos x="0" y="0"/>
            <wp:positionH relativeFrom="margin">
              <wp:align>left</wp:align>
            </wp:positionH>
            <wp:positionV relativeFrom="paragraph">
              <wp:posOffset>5970</wp:posOffset>
            </wp:positionV>
            <wp:extent cx="2804615" cy="3266869"/>
            <wp:effectExtent l="0" t="0" r="0" b="0"/>
            <wp:wrapTight wrapText="bothSides">
              <wp:wrapPolygon edited="0">
                <wp:start x="0" y="0"/>
                <wp:lineTo x="0" y="21415"/>
                <wp:lineTo x="21424" y="21415"/>
                <wp:lineTo x="21424" y="0"/>
                <wp:lineTo x="0" y="0"/>
              </wp:wrapPolygon>
            </wp:wrapTight>
            <wp:docPr id="5" name="Picture 5" descr="Very Clever Advertising Campaigns | Top Design Magazine -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y Clever Advertising Campaigns | Top Design Magazine - Web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046" b="8623"/>
                    <a:stretch/>
                  </pic:blipFill>
                  <pic:spPr bwMode="auto">
                    <a:xfrm>
                      <a:off x="0" y="0"/>
                      <a:ext cx="2804615" cy="3266869"/>
                    </a:xfrm>
                    <a:prstGeom prst="rect">
                      <a:avLst/>
                    </a:prstGeom>
                    <a:noFill/>
                    <a:ln>
                      <a:noFill/>
                    </a:ln>
                    <a:extLst>
                      <a:ext uri="{53640926-AAD7-44D8-BBD7-CCE9431645EC}">
                        <a14:shadowObscured xmlns:a14="http://schemas.microsoft.com/office/drawing/2010/main"/>
                      </a:ext>
                    </a:extLst>
                  </pic:spPr>
                </pic:pic>
              </a:graphicData>
            </a:graphic>
          </wp:anchor>
        </w:drawing>
      </w:r>
    </w:p>
    <w:p w14:paraId="58DB0C97" w14:textId="4BF4CFFA" w:rsidR="00C062B8" w:rsidRDefault="00C062B8" w:rsidP="009341DD">
      <w:pPr>
        <w:jc w:val="both"/>
      </w:pPr>
    </w:p>
    <w:p w14:paraId="09DB8370" w14:textId="454E1C74" w:rsidR="001513FF" w:rsidRDefault="001513FF" w:rsidP="009341DD">
      <w:pPr>
        <w:jc w:val="both"/>
      </w:pPr>
    </w:p>
    <w:p w14:paraId="60A673E4" w14:textId="6CB8E54A" w:rsidR="001513FF" w:rsidRDefault="001513FF" w:rsidP="009341DD">
      <w:pPr>
        <w:jc w:val="both"/>
      </w:pPr>
    </w:p>
    <w:p w14:paraId="0C414491" w14:textId="3EF02BBE" w:rsidR="001513FF" w:rsidRDefault="001513FF" w:rsidP="009341DD">
      <w:pPr>
        <w:jc w:val="both"/>
      </w:pPr>
    </w:p>
    <w:p w14:paraId="1ECAF34A" w14:textId="6AE41A7F" w:rsidR="001513FF" w:rsidRDefault="001513FF" w:rsidP="009341DD">
      <w:pPr>
        <w:jc w:val="both"/>
      </w:pPr>
    </w:p>
    <w:p w14:paraId="4BD97851" w14:textId="70E990C4" w:rsidR="001513FF" w:rsidRDefault="001513FF" w:rsidP="009341DD">
      <w:pPr>
        <w:jc w:val="both"/>
      </w:pPr>
    </w:p>
    <w:p w14:paraId="4B63AB22" w14:textId="49A921F9" w:rsidR="001513FF" w:rsidRDefault="001513FF" w:rsidP="009341DD">
      <w:pPr>
        <w:jc w:val="both"/>
      </w:pPr>
    </w:p>
    <w:p w14:paraId="78893980" w14:textId="436FE0DB" w:rsidR="001513FF" w:rsidRDefault="001513FF" w:rsidP="009341DD">
      <w:pPr>
        <w:jc w:val="both"/>
      </w:pPr>
    </w:p>
    <w:p w14:paraId="3612070D" w14:textId="6CA5613A" w:rsidR="001513FF" w:rsidRDefault="001513FF" w:rsidP="009341DD">
      <w:pPr>
        <w:jc w:val="both"/>
      </w:pPr>
    </w:p>
    <w:p w14:paraId="1F8FD04E" w14:textId="6B36F8E8" w:rsidR="001513FF" w:rsidRDefault="001513FF" w:rsidP="009341DD">
      <w:pPr>
        <w:jc w:val="both"/>
      </w:pPr>
    </w:p>
    <w:p w14:paraId="36F7BB71" w14:textId="58DEABE6" w:rsidR="001513FF" w:rsidRDefault="001513FF" w:rsidP="009341DD">
      <w:pPr>
        <w:jc w:val="both"/>
      </w:pPr>
    </w:p>
    <w:p w14:paraId="71758C30" w14:textId="5107BE74" w:rsidR="001513FF" w:rsidRDefault="001513FF" w:rsidP="009341DD">
      <w:pPr>
        <w:jc w:val="both"/>
      </w:pPr>
      <w:r>
        <w:t>They can express character</w:t>
      </w:r>
    </w:p>
    <w:p w14:paraId="436AD2B0" w14:textId="60295315" w:rsidR="001513FF" w:rsidRDefault="001513FF" w:rsidP="009341DD">
      <w:pPr>
        <w:jc w:val="both"/>
      </w:pPr>
      <w:r>
        <w:rPr>
          <w:noProof/>
          <w:lang w:eastAsia="en-GB"/>
        </w:rPr>
        <w:drawing>
          <wp:inline distT="0" distB="0" distL="0" distR="0" wp14:anchorId="1205D4A0" wp14:editId="1D35FD25">
            <wp:extent cx="5731510" cy="3830955"/>
            <wp:effectExtent l="0" t="0" r="2540" b="0"/>
            <wp:docPr id="6" name="Picture 6" descr="Five of the best IKEA marketing campaigns ever | App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ve of the best IKEA marketing campaigns ever | Appno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30955"/>
                    </a:xfrm>
                    <a:prstGeom prst="rect">
                      <a:avLst/>
                    </a:prstGeom>
                    <a:noFill/>
                    <a:ln>
                      <a:noFill/>
                    </a:ln>
                  </pic:spPr>
                </pic:pic>
              </a:graphicData>
            </a:graphic>
          </wp:inline>
        </w:drawing>
      </w:r>
    </w:p>
    <w:p w14:paraId="273DFCF3" w14:textId="335A365F" w:rsidR="00C47013" w:rsidRDefault="001513FF" w:rsidP="009341DD">
      <w:pPr>
        <w:jc w:val="both"/>
      </w:pPr>
      <w:r>
        <w:t>The words we use are tied into our values and coordinate how we speak to our audience. We want to leave a good impression by leaving the right impression</w:t>
      </w:r>
      <w:r w:rsidR="00162992">
        <w:t xml:space="preserve"> and </w:t>
      </w:r>
      <w:r>
        <w:t xml:space="preserve">the right image in the minds of our readers. </w:t>
      </w:r>
      <w:r w:rsidR="00BA093F">
        <w:t>So</w:t>
      </w:r>
      <w:r w:rsidR="00BF5386">
        <w:t>,</w:t>
      </w:r>
      <w:r w:rsidR="00BA093F">
        <w:t xml:space="preserve"> </w:t>
      </w:r>
      <w:r w:rsidR="005771AC">
        <w:t xml:space="preserve">if you’re writing your tone of voice for yourself, or if you’re doing it for a company, be aware: </w:t>
      </w:r>
      <w:r w:rsidR="005771AC" w:rsidRPr="005771AC">
        <w:rPr>
          <w:b/>
          <w:i/>
        </w:rPr>
        <w:t>WORDS MATTER!</w:t>
      </w:r>
      <w:r w:rsidR="005771AC">
        <w:rPr>
          <w:b/>
          <w:i/>
        </w:rPr>
        <w:t xml:space="preserve"> </w:t>
      </w:r>
    </w:p>
    <w:p w14:paraId="26E4A0A5" w14:textId="3A9520E3" w:rsidR="005771AC" w:rsidRDefault="005771AC" w:rsidP="009341DD">
      <w:pPr>
        <w:jc w:val="both"/>
      </w:pPr>
      <w:r>
        <w:lastRenderedPageBreak/>
        <w:t xml:space="preserve">As a writer of science fiction or fantasy, you’re going to want to be a science fiction and/or fantasy fanatic. You’re going to want to follow the sites and pages, the magazines and fan-fiction </w:t>
      </w:r>
      <w:proofErr w:type="spellStart"/>
      <w:r>
        <w:t>reddit</w:t>
      </w:r>
      <w:proofErr w:type="spellEnd"/>
      <w:r>
        <w:t xml:space="preserve"> stuff. You’re going to be familiar with the concepts, the vocabulary, the nomenclature and neologisms. </w:t>
      </w:r>
    </w:p>
    <w:p w14:paraId="4A91242B" w14:textId="27898633" w:rsidR="005771AC" w:rsidRDefault="005771AC" w:rsidP="009341DD">
      <w:pPr>
        <w:jc w:val="both"/>
      </w:pPr>
      <w:r>
        <w:t>And that same goes for your market segment:</w:t>
      </w:r>
    </w:p>
    <w:p w14:paraId="61EE14C3" w14:textId="676AF5FD" w:rsidR="005771AC" w:rsidRDefault="005771AC" w:rsidP="009341DD">
      <w:pPr>
        <w:jc w:val="both"/>
      </w:pPr>
      <w:r>
        <w:t xml:space="preserve">If you’re writing copy for gaming, you’re going to want to be submerged in gaming literature and events. If you’re in journalism, you’re going to be collecting all kinds of acronyms for deconstruction and delineation to your reader base. </w:t>
      </w:r>
    </w:p>
    <w:p w14:paraId="3E182D26" w14:textId="64C535EA" w:rsidR="005771AC" w:rsidRPr="005771AC" w:rsidRDefault="005771AC" w:rsidP="009341DD">
      <w:pPr>
        <w:jc w:val="both"/>
        <w:rPr>
          <w:iCs/>
        </w:rPr>
      </w:pPr>
      <w:r>
        <w:t xml:space="preserve">So, let’s start with some general tips and good to know practices before moving on to developing your </w:t>
      </w:r>
      <w:r w:rsidRPr="005771AC">
        <w:rPr>
          <w:i/>
        </w:rPr>
        <w:t>voice</w:t>
      </w:r>
      <w:r>
        <w:t xml:space="preserve"> and your </w:t>
      </w:r>
      <w:r w:rsidRPr="005771AC">
        <w:rPr>
          <w:i/>
        </w:rPr>
        <w:t>tone</w:t>
      </w:r>
      <w:r>
        <w:t>:</w:t>
      </w:r>
    </w:p>
    <w:p w14:paraId="0D8CCA37" w14:textId="7CB249E4" w:rsidR="005771AC" w:rsidRDefault="005771AC">
      <w:pPr>
        <w:rPr>
          <w:b/>
          <w:bCs/>
          <w:i/>
          <w:iCs/>
        </w:rPr>
      </w:pPr>
      <w:r>
        <w:rPr>
          <w:b/>
          <w:bCs/>
          <w:i/>
          <w:iCs/>
        </w:rPr>
        <w:br w:type="page"/>
      </w:r>
    </w:p>
    <w:p w14:paraId="6B9F3D9C" w14:textId="5B919E07" w:rsidR="00F83B02" w:rsidRPr="001C2D64" w:rsidRDefault="005771AC" w:rsidP="00F83B02">
      <w:pPr>
        <w:jc w:val="both"/>
        <w:rPr>
          <w:b/>
          <w:bCs/>
        </w:rPr>
      </w:pPr>
      <w:r>
        <w:rPr>
          <w:b/>
          <w:bCs/>
        </w:rPr>
        <w:lastRenderedPageBreak/>
        <w:t xml:space="preserve">GENERAL </w:t>
      </w:r>
      <w:r w:rsidR="00F83B02">
        <w:rPr>
          <w:b/>
          <w:bCs/>
        </w:rPr>
        <w:t>COPY TIPS</w:t>
      </w:r>
    </w:p>
    <w:p w14:paraId="570B6875" w14:textId="77777777" w:rsidR="00F83B02" w:rsidRDefault="00F83B02" w:rsidP="00F83B02">
      <w:pPr>
        <w:jc w:val="both"/>
      </w:pPr>
    </w:p>
    <w:p w14:paraId="6BB321CC" w14:textId="77777777" w:rsidR="00F83B02" w:rsidRDefault="00F83B02" w:rsidP="00F83B02">
      <w:pPr>
        <w:pStyle w:val="ListParagraph"/>
        <w:numPr>
          <w:ilvl w:val="0"/>
          <w:numId w:val="4"/>
        </w:numPr>
        <w:jc w:val="both"/>
      </w:pPr>
      <w:r>
        <w:t>Customer-centric:</w:t>
      </w:r>
    </w:p>
    <w:p w14:paraId="52249262" w14:textId="26DEC785" w:rsidR="00F83B02" w:rsidRDefault="00F83B02" w:rsidP="00F83B02">
      <w:pPr>
        <w:pStyle w:val="ListParagraph"/>
        <w:numPr>
          <w:ilvl w:val="0"/>
          <w:numId w:val="5"/>
        </w:numPr>
        <w:jc w:val="both"/>
      </w:pPr>
      <w:r>
        <w:rPr>
          <w:i/>
          <w:iCs/>
        </w:rPr>
        <w:t xml:space="preserve">When writing your copy for </w:t>
      </w:r>
      <w:r w:rsidR="005771AC">
        <w:rPr>
          <w:i/>
          <w:iCs/>
        </w:rPr>
        <w:t>a firm</w:t>
      </w:r>
      <w:r>
        <w:rPr>
          <w:i/>
          <w:iCs/>
        </w:rPr>
        <w:t xml:space="preserve">, use less </w:t>
      </w:r>
      <w:r w:rsidRPr="000C5C06">
        <w:rPr>
          <w:i/>
          <w:iCs/>
          <w:strike/>
        </w:rPr>
        <w:t>WE</w:t>
      </w:r>
      <w:r>
        <w:rPr>
          <w:i/>
          <w:iCs/>
        </w:rPr>
        <w:t xml:space="preserve"> and more </w:t>
      </w:r>
      <w:proofErr w:type="gramStart"/>
      <w:r w:rsidRPr="000C5C06">
        <w:rPr>
          <w:b/>
          <w:bCs/>
          <w:i/>
          <w:iCs/>
        </w:rPr>
        <w:t>YOU</w:t>
      </w:r>
      <w:proofErr w:type="gramEnd"/>
      <w:r>
        <w:rPr>
          <w:i/>
          <w:iCs/>
        </w:rPr>
        <w:t xml:space="preserve"> language. Sentences like ‘we are, we believe, we will,’ should be substituted where possible as ‘you get, you’ll find, you can…’ This way readers understand that their needs are being heard and understood.</w:t>
      </w:r>
    </w:p>
    <w:p w14:paraId="60109C6E" w14:textId="77777777" w:rsidR="00F83B02" w:rsidRDefault="00F83B02" w:rsidP="00F83B02">
      <w:pPr>
        <w:pStyle w:val="ListParagraph"/>
        <w:numPr>
          <w:ilvl w:val="0"/>
          <w:numId w:val="4"/>
        </w:numPr>
        <w:jc w:val="both"/>
      </w:pPr>
      <w:r>
        <w:t>Show don’t tell:</w:t>
      </w:r>
    </w:p>
    <w:p w14:paraId="784E1833" w14:textId="77777777" w:rsidR="00F83B02" w:rsidRPr="00BB22D3" w:rsidRDefault="00F83B02" w:rsidP="00F83B02">
      <w:pPr>
        <w:pStyle w:val="ListParagraph"/>
        <w:numPr>
          <w:ilvl w:val="0"/>
          <w:numId w:val="5"/>
        </w:numPr>
        <w:jc w:val="both"/>
      </w:pPr>
      <w:r>
        <w:rPr>
          <w:i/>
          <w:iCs/>
        </w:rPr>
        <w:t xml:space="preserve">If they’re stressed, use language that speaks to the pain point. If they’re confused, talk to that confusion then promise to centre them. People make decisions, not from </w:t>
      </w:r>
      <w:r w:rsidRPr="008F7A80">
        <w:rPr>
          <w:b/>
          <w:bCs/>
          <w:i/>
          <w:iCs/>
        </w:rPr>
        <w:t>need</w:t>
      </w:r>
      <w:r>
        <w:rPr>
          <w:i/>
          <w:iCs/>
        </w:rPr>
        <w:t xml:space="preserve">, but from </w:t>
      </w:r>
      <w:r w:rsidRPr="008F7A80">
        <w:rPr>
          <w:b/>
          <w:bCs/>
          <w:i/>
          <w:iCs/>
        </w:rPr>
        <w:t>want</w:t>
      </w:r>
      <w:r>
        <w:rPr>
          <w:i/>
          <w:iCs/>
        </w:rPr>
        <w:t>. Use emotive language to tap into how readers feel. Settle offers protected and private transactions, because our customers don’t trust their data to 3</w:t>
      </w:r>
      <w:r w:rsidRPr="00C0745B">
        <w:rPr>
          <w:i/>
          <w:iCs/>
          <w:vertAlign w:val="superscript"/>
        </w:rPr>
        <w:t>rd</w:t>
      </w:r>
      <w:r>
        <w:rPr>
          <w:i/>
          <w:iCs/>
        </w:rPr>
        <w:t xml:space="preserve"> parties. </w:t>
      </w:r>
      <w:r>
        <w:rPr>
          <w:b/>
          <w:bCs/>
          <w:i/>
          <w:iCs/>
        </w:rPr>
        <w:t xml:space="preserve">Show </w:t>
      </w:r>
      <w:r>
        <w:rPr>
          <w:i/>
          <w:iCs/>
        </w:rPr>
        <w:t>you understand this pain. You can tap into a fear of data leaks to motivate interest, or refer to research: (</w:t>
      </w:r>
      <w:r w:rsidRPr="004F1FAB">
        <w:rPr>
          <w:i/>
          <w:iCs/>
        </w:rPr>
        <w:t>91% Americans “agree” or “strongly agree” that people have lost control over how personal information is processed</w:t>
      </w:r>
      <w:r>
        <w:rPr>
          <w:i/>
          <w:iCs/>
        </w:rPr>
        <w:t xml:space="preserve"> – we think things should be different.)</w:t>
      </w:r>
    </w:p>
    <w:p w14:paraId="67036079" w14:textId="77777777" w:rsidR="00F83B02" w:rsidRDefault="00F83B02" w:rsidP="00F83B02">
      <w:pPr>
        <w:pStyle w:val="ListParagraph"/>
        <w:numPr>
          <w:ilvl w:val="0"/>
          <w:numId w:val="4"/>
        </w:numPr>
        <w:jc w:val="both"/>
      </w:pPr>
      <w:r>
        <w:t>Be inspirational:</w:t>
      </w:r>
    </w:p>
    <w:p w14:paraId="0798FD38" w14:textId="0FED78E4" w:rsidR="00F83B02" w:rsidRPr="005771AC" w:rsidRDefault="00F83B02" w:rsidP="00F83B02">
      <w:pPr>
        <w:pStyle w:val="ListParagraph"/>
        <w:numPr>
          <w:ilvl w:val="0"/>
          <w:numId w:val="5"/>
        </w:numPr>
        <w:jc w:val="both"/>
      </w:pPr>
      <w:r>
        <w:rPr>
          <w:i/>
          <w:iCs/>
        </w:rPr>
        <w:t>Use descriptive language that builds an image – detail evokes a genuine feeling in readers</w:t>
      </w:r>
      <w:r w:rsidR="005771AC">
        <w:rPr>
          <w:i/>
          <w:iCs/>
        </w:rPr>
        <w:t>.</w:t>
      </w:r>
    </w:p>
    <w:p w14:paraId="244384B1" w14:textId="77777777" w:rsidR="005771AC" w:rsidRDefault="005771AC" w:rsidP="005771AC">
      <w:pPr>
        <w:pStyle w:val="ListParagraph"/>
        <w:ind w:left="3240"/>
        <w:jc w:val="both"/>
      </w:pPr>
    </w:p>
    <w:p w14:paraId="1336F91B" w14:textId="77777777" w:rsidR="00F83B02" w:rsidRDefault="00F83B02" w:rsidP="00F83B02">
      <w:pPr>
        <w:pStyle w:val="ListParagraph"/>
        <w:numPr>
          <w:ilvl w:val="0"/>
          <w:numId w:val="4"/>
        </w:numPr>
        <w:jc w:val="both"/>
      </w:pPr>
      <w:r>
        <w:t>Be Helpful:</w:t>
      </w:r>
    </w:p>
    <w:p w14:paraId="3EFF3748" w14:textId="77777777" w:rsidR="00F83B02" w:rsidRPr="00911D73" w:rsidRDefault="00F83B02" w:rsidP="00F83B02">
      <w:pPr>
        <w:pStyle w:val="ListParagraph"/>
        <w:numPr>
          <w:ilvl w:val="0"/>
          <w:numId w:val="5"/>
        </w:numPr>
        <w:jc w:val="both"/>
      </w:pPr>
      <w:r>
        <w:rPr>
          <w:i/>
          <w:iCs/>
        </w:rPr>
        <w:t>Think how you can be helpful to your readers and solve their problem. Talk about the result, not the product: (This app keeps purchase data private and your details secure.)</w:t>
      </w:r>
    </w:p>
    <w:p w14:paraId="5FF8A104" w14:textId="77777777" w:rsidR="00F83B02" w:rsidRDefault="00F83B02" w:rsidP="00F83B02">
      <w:pPr>
        <w:rPr>
          <w:b/>
          <w:bCs/>
          <w:u w:val="single"/>
        </w:rPr>
      </w:pPr>
    </w:p>
    <w:p w14:paraId="60460AD1" w14:textId="77777777" w:rsidR="00F83B02" w:rsidRDefault="00F83B02" w:rsidP="00F83B02">
      <w:pPr>
        <w:rPr>
          <w:b/>
          <w:bCs/>
          <w:u w:val="single"/>
        </w:rPr>
      </w:pPr>
    </w:p>
    <w:p w14:paraId="7A19D122" w14:textId="77777777" w:rsidR="00F83B02" w:rsidRDefault="00F83B02" w:rsidP="00F83B02">
      <w:pPr>
        <w:rPr>
          <w:b/>
          <w:bCs/>
          <w:u w:val="single"/>
        </w:rPr>
      </w:pPr>
    </w:p>
    <w:p w14:paraId="4BC7B596" w14:textId="77777777" w:rsidR="00F83B02" w:rsidRDefault="00F83B02" w:rsidP="009341DD">
      <w:pPr>
        <w:jc w:val="both"/>
        <w:rPr>
          <w:b/>
          <w:bCs/>
          <w:i/>
          <w:iCs/>
        </w:rPr>
      </w:pPr>
    </w:p>
    <w:p w14:paraId="3200221A" w14:textId="77777777" w:rsidR="00F83B02" w:rsidRDefault="00F83B02" w:rsidP="009341DD">
      <w:pPr>
        <w:jc w:val="both"/>
        <w:rPr>
          <w:b/>
          <w:bCs/>
          <w:i/>
          <w:iCs/>
        </w:rPr>
      </w:pPr>
    </w:p>
    <w:p w14:paraId="24ADA35A" w14:textId="77777777" w:rsidR="00F83B02" w:rsidRDefault="00F83B02" w:rsidP="009341DD">
      <w:pPr>
        <w:jc w:val="both"/>
        <w:rPr>
          <w:b/>
          <w:bCs/>
          <w:i/>
          <w:iCs/>
        </w:rPr>
      </w:pPr>
    </w:p>
    <w:p w14:paraId="71E14EF7" w14:textId="77777777" w:rsidR="00F83B02" w:rsidRDefault="00F83B02" w:rsidP="009341DD">
      <w:pPr>
        <w:jc w:val="both"/>
        <w:rPr>
          <w:b/>
          <w:bCs/>
          <w:i/>
          <w:iCs/>
        </w:rPr>
      </w:pPr>
    </w:p>
    <w:p w14:paraId="7C9D6CEA" w14:textId="77777777" w:rsidR="00F83B02" w:rsidRDefault="00F83B02" w:rsidP="009341DD">
      <w:pPr>
        <w:jc w:val="both"/>
        <w:rPr>
          <w:b/>
          <w:bCs/>
          <w:i/>
          <w:iCs/>
        </w:rPr>
      </w:pPr>
    </w:p>
    <w:p w14:paraId="443B6D5C" w14:textId="77777777" w:rsidR="00F83B02" w:rsidRDefault="00F83B02" w:rsidP="009341DD">
      <w:pPr>
        <w:jc w:val="both"/>
        <w:rPr>
          <w:b/>
          <w:bCs/>
          <w:i/>
          <w:iCs/>
        </w:rPr>
      </w:pPr>
    </w:p>
    <w:p w14:paraId="2C2ED27D" w14:textId="77777777" w:rsidR="00F83B02" w:rsidRDefault="00F83B02" w:rsidP="009341DD">
      <w:pPr>
        <w:jc w:val="both"/>
        <w:rPr>
          <w:b/>
          <w:bCs/>
          <w:i/>
          <w:iCs/>
        </w:rPr>
      </w:pPr>
    </w:p>
    <w:p w14:paraId="13B1607D" w14:textId="77777777" w:rsidR="00F83B02" w:rsidRDefault="00F83B02" w:rsidP="009341DD">
      <w:pPr>
        <w:jc w:val="both"/>
        <w:rPr>
          <w:b/>
          <w:bCs/>
          <w:i/>
          <w:iCs/>
        </w:rPr>
      </w:pPr>
    </w:p>
    <w:p w14:paraId="2A76C79D" w14:textId="77777777" w:rsidR="00F83B02" w:rsidRDefault="00F83B02" w:rsidP="009341DD">
      <w:pPr>
        <w:jc w:val="both"/>
        <w:rPr>
          <w:b/>
          <w:bCs/>
          <w:i/>
          <w:iCs/>
        </w:rPr>
      </w:pPr>
    </w:p>
    <w:p w14:paraId="00BD0541" w14:textId="001AD6A8" w:rsidR="008C1838" w:rsidRPr="00485C82" w:rsidRDefault="008C1838" w:rsidP="00263356">
      <w:pPr>
        <w:rPr>
          <w:b/>
          <w:bCs/>
          <w:sz w:val="32"/>
          <w:szCs w:val="32"/>
          <w:u w:val="single"/>
        </w:rPr>
      </w:pPr>
      <w:r w:rsidRPr="00485C82">
        <w:rPr>
          <w:b/>
          <w:bCs/>
          <w:sz w:val="32"/>
          <w:szCs w:val="32"/>
          <w:u w:val="single"/>
        </w:rPr>
        <w:lastRenderedPageBreak/>
        <w:t>A LIST OF POWER WORDS</w:t>
      </w:r>
    </w:p>
    <w:p w14:paraId="452B0675" w14:textId="085A4670" w:rsidR="008C1838" w:rsidRDefault="008C1838" w:rsidP="008C1838">
      <w:pPr>
        <w:rPr>
          <w:b/>
          <w:i/>
        </w:rPr>
      </w:pPr>
      <w:r>
        <w:rPr>
          <w:b/>
          <w:i/>
        </w:rPr>
        <w:t xml:space="preserve">Power words, when picked correctly, can amp up your marketing and speak to people’s emotions. </w:t>
      </w:r>
      <w:r w:rsidR="009F56EF">
        <w:rPr>
          <w:b/>
          <w:i/>
        </w:rPr>
        <w:t xml:space="preserve">We’re emotional creatures and our decisions are made mostly from an emotional trigger. It’s down to you to justify why your audience need what you’re providing – or value what you’re doing. </w:t>
      </w:r>
      <w:r>
        <w:rPr>
          <w:b/>
          <w:i/>
        </w:rPr>
        <w:t xml:space="preserve">If you’re trying to seduce your reader, consider vivacious language. If you’re appealing to their fears, provoke a pain point with fear words and appease it with your solution. </w:t>
      </w:r>
    </w:p>
    <w:p w14:paraId="0EC0AC63" w14:textId="243F8379" w:rsidR="008C1838" w:rsidRDefault="008C1838" w:rsidP="008C1838">
      <w:pPr>
        <w:rPr>
          <w:b/>
          <w:i/>
        </w:rPr>
      </w:pPr>
      <w:r>
        <w:rPr>
          <w:b/>
          <w:i/>
        </w:rPr>
        <w:t>Here’s a list of power words that you can use to grab attention:</w:t>
      </w:r>
    </w:p>
    <w:p w14:paraId="1F6CB108" w14:textId="77777777" w:rsidR="008C1838" w:rsidRDefault="008C1838" w:rsidP="008C1838">
      <w:pPr>
        <w:rPr>
          <w:b/>
          <w:i/>
        </w:rPr>
      </w:pPr>
    </w:p>
    <w:p w14:paraId="3C7A6F58" w14:textId="33A36BD6" w:rsidR="008C1838" w:rsidRPr="00451C25" w:rsidRDefault="008C1838" w:rsidP="009F56EF">
      <w:pPr>
        <w:ind w:firstLine="720"/>
        <w:rPr>
          <w:b/>
          <w:i/>
        </w:rPr>
      </w:pPr>
      <w:r>
        <w:rPr>
          <w:b/>
          <w:i/>
        </w:rPr>
        <w:t>POWER WORDS FOR FEAR</w:t>
      </w:r>
    </w:p>
    <w:p w14:paraId="400E6413" w14:textId="77777777" w:rsidR="008C1838" w:rsidRDefault="008C1838" w:rsidP="008C1838">
      <w:r>
        <w:t xml:space="preserve">Agony, Apocalypse, Armageddon, Assault, Backlash, Beating, Beware, Blinded, Blood, Bloodbath, Bloodcurdling, Bloody, Bomb, Buffoon, Bumbling, Cadaver, Catastrophe, Caution, Collapse, Corpse, Crazy, Cripple, Crisis, Danger, Deadly, Death, Destroy, Devastating, Disastrous, Drowning, Dumb, Embarrass, Fail, Feeble, Fired, Fool, Fooled, Frantic, Frightening, Gambling, Gullible, Hack, Hazardous, Hoax, Holocaust, Horrific, Hurricane, Insidious, Invasion, Jail, Jeopardy, Lawsuit, Looming, Lunatic, Lurking, Meltdown, Mired, Mistake, Murder, Nightmare, Painful, Pale, Panic, Peril, Piranha, Pitfall, Plague, Played, Plummet, Plunge, Poison, Pummel, Poor, Prison, Pus, Reckoning, Refugee, Revenge, Risky, Scary, Scream, Searing, Shatter, Shellacking, Silly, Slaughter, Slave, Smash, Strangle, Tailspin, Tank, Targeted, Teetering, Terror, Toxic, Trap, Vaporize, Victim, Volatile, Vulnerable, Warning, Worry, Wounded </w:t>
      </w:r>
    </w:p>
    <w:p w14:paraId="03221655" w14:textId="77777777" w:rsidR="008C1838" w:rsidRDefault="008C1838" w:rsidP="009F56EF">
      <w:pPr>
        <w:ind w:firstLine="720"/>
      </w:pPr>
      <w:r>
        <w:rPr>
          <w:b/>
          <w:i/>
        </w:rPr>
        <w:t>POSITIVE POWER WORDS</w:t>
      </w:r>
    </w:p>
    <w:p w14:paraId="4DBF5DCC" w14:textId="77777777" w:rsidR="008C1838" w:rsidRDefault="008C1838" w:rsidP="008C1838">
      <w:r>
        <w:t xml:space="preserve">Amazing, Audacity, Backbone, Belief, Blissful, Bravery, </w:t>
      </w:r>
      <w:proofErr w:type="spellStart"/>
      <w:r>
        <w:t>Breathtaking</w:t>
      </w:r>
      <w:proofErr w:type="spellEnd"/>
      <w:r>
        <w:t xml:space="preserve">, Cheer, Conquer, Courage, Daring, Defiance, Delight, Devoted, Excited, Eye-opening, Faith, Fearless, </w:t>
      </w:r>
      <w:proofErr w:type="spellStart"/>
      <w:r>
        <w:t>Fulfill</w:t>
      </w:r>
      <w:proofErr w:type="spellEnd"/>
      <w:r>
        <w:t xml:space="preserve">, Grateful, Grit, Guts, Happy, Heart, Hero, Hope, Jaw-dropping, Jubilant, Magic, Mind-blowing, Miracle, Pluck, Sensational, Spectacular, Spine, Spirit, Staggering, Stunning, Surprising, Triumph, Uplifting, </w:t>
      </w:r>
      <w:proofErr w:type="spellStart"/>
      <w:r>
        <w:t>Valor</w:t>
      </w:r>
      <w:proofErr w:type="spellEnd"/>
      <w:r>
        <w:t xml:space="preserve">, Victory, Wonderful, Wondrous </w:t>
      </w:r>
    </w:p>
    <w:p w14:paraId="417E2750" w14:textId="77777777" w:rsidR="008C1838" w:rsidRDefault="008C1838" w:rsidP="009F56EF">
      <w:pPr>
        <w:ind w:firstLine="720"/>
      </w:pPr>
      <w:r>
        <w:rPr>
          <w:b/>
          <w:i/>
        </w:rPr>
        <w:t>LUSTY POWER WORDS WITH SEX APPEAL</w:t>
      </w:r>
    </w:p>
    <w:p w14:paraId="1FB70E7E" w14:textId="77777777" w:rsidR="008C1838" w:rsidRDefault="008C1838" w:rsidP="008C1838">
      <w:r>
        <w:t xml:space="preserve">Brazen, Crave, Depraved, Dirty, Exposed, Forbidden, Hypnotic, Lascivious, Lick, Lonely, Lust, Naked, Naughty, Provocative, Scandalous, Sensual, Sex, Shameless, Sinful, Sleazy, Sleeping, Spank, Steamy, Sweaty, Tantalizing, Tawdry, Thrilling, Uncensored, Wanton, Whip. </w:t>
      </w:r>
    </w:p>
    <w:p w14:paraId="4CB3B6DD" w14:textId="77777777" w:rsidR="008C1838" w:rsidRPr="00451C25" w:rsidRDefault="008C1838" w:rsidP="009F56EF">
      <w:pPr>
        <w:ind w:firstLine="720"/>
        <w:rPr>
          <w:b/>
          <w:i/>
        </w:rPr>
      </w:pPr>
      <w:r>
        <w:rPr>
          <w:b/>
          <w:i/>
        </w:rPr>
        <w:t>POWER WORDS THAT TRIGGER ANGER</w:t>
      </w:r>
    </w:p>
    <w:p w14:paraId="257B13E1" w14:textId="77777777" w:rsidR="008C1838" w:rsidRDefault="008C1838" w:rsidP="008C1838">
      <w:r>
        <w:t>Abuse, Arrogant, Ass-kicking, Backstabbing, Beat-down, Bullshit, Bully, Coward, Crooked, Crush, Disgusting, Evil, Force-fed, Foul, Hate, Know-it-all, Lies, Loathsome, Loser, Lying, Maul, Money-</w:t>
      </w:r>
      <w:proofErr w:type="gramStart"/>
      <w:r>
        <w:t>grubbing</w:t>
      </w:r>
      <w:proofErr w:type="gramEnd"/>
      <w:r>
        <w:t xml:space="preserve">-Nazi, No-Good, Obnoxious, Payback, Pound, Preposterous, Punish, Revolting, Ruthless, Sick and Tired, Smug, </w:t>
      </w:r>
      <w:proofErr w:type="spellStart"/>
      <w:r>
        <w:t>Sniveling</w:t>
      </w:r>
      <w:proofErr w:type="spellEnd"/>
      <w:r>
        <w:t xml:space="preserve">, Snob, Snooty, Snotty, Stuck-up, Underhanded </w:t>
      </w:r>
    </w:p>
    <w:p w14:paraId="7DB65F2C" w14:textId="77777777" w:rsidR="008C1838" w:rsidRDefault="008C1838" w:rsidP="009F56EF">
      <w:pPr>
        <w:ind w:firstLine="720"/>
      </w:pPr>
      <w:r>
        <w:rPr>
          <w:b/>
          <w:i/>
        </w:rPr>
        <w:t>POWER WORDS THAT GREASE THE GREEDY PALM</w:t>
      </w:r>
    </w:p>
    <w:p w14:paraId="586E2347" w14:textId="27D053E7" w:rsidR="008C1838" w:rsidRDefault="008C1838" w:rsidP="008C1838">
      <w:r>
        <w:t xml:space="preserve">Bargain, Best, Billion, Bonanza, Cash, Cheap, Discount, Dollar, Double, Explode, Extra, Feast, Fortune, Free, Freebie, Frenzy, Frugal, Gift, Greatest, Inexpensive, Jackpot, Luxurious, Marked-down, Massive, Money, Nest-egg, Pay-zero, Prize, Profit, Quadruple, Reduced, Rich, Savings, Six-figure, Skyrocket, Soaring, Surge, Treasure, Triple, Whopping </w:t>
      </w:r>
    </w:p>
    <w:p w14:paraId="7E2F9024" w14:textId="01B9C35F" w:rsidR="008C1838" w:rsidRDefault="008C1838" w:rsidP="008C1838"/>
    <w:p w14:paraId="4E88C497" w14:textId="77777777" w:rsidR="008C1838" w:rsidRDefault="008C1838" w:rsidP="008C1838"/>
    <w:p w14:paraId="144C4438" w14:textId="77777777" w:rsidR="008C1838" w:rsidRDefault="008C1838" w:rsidP="009F56EF">
      <w:pPr>
        <w:ind w:firstLine="720"/>
        <w:rPr>
          <w:b/>
          <w:i/>
        </w:rPr>
      </w:pPr>
      <w:r>
        <w:rPr>
          <w:b/>
          <w:i/>
        </w:rPr>
        <w:t>POWER WORDS THAT BUILD TRUST AND ENSURE SAFETY</w:t>
      </w:r>
    </w:p>
    <w:p w14:paraId="4CE1E1A0" w14:textId="77777777" w:rsidR="008C1838" w:rsidRDefault="008C1838" w:rsidP="008C1838">
      <w:r>
        <w:t xml:space="preserve">Anonymous, Authentic, Backed, Best-selling, Cancel, Anytime, Certified, Endorsed, Guaranteed, Ironclad, Lifetime, </w:t>
      </w:r>
      <w:proofErr w:type="spellStart"/>
      <w:r>
        <w:t>Moneyback</w:t>
      </w:r>
      <w:proofErr w:type="spellEnd"/>
      <w:r>
        <w:t xml:space="preserve">, No-Obligation, No Questions Asked, No Risk, No Strings Attached, Official Privacy, Protected, Proven, Recession-proof, Refund, Research, Results, Secure, Tested, </w:t>
      </w:r>
      <w:proofErr w:type="gramStart"/>
      <w:r>
        <w:t>Try</w:t>
      </w:r>
      <w:proofErr w:type="gramEnd"/>
      <w:r>
        <w:t xml:space="preserve"> before You Buy, Verify, Unconditional, </w:t>
      </w:r>
    </w:p>
    <w:p w14:paraId="10998355" w14:textId="7AFBBB42" w:rsidR="008C1838" w:rsidRPr="00451C25" w:rsidRDefault="008C1838" w:rsidP="009F56EF">
      <w:pPr>
        <w:ind w:firstLine="720"/>
        <w:rPr>
          <w:b/>
          <w:i/>
        </w:rPr>
      </w:pPr>
      <w:r>
        <w:rPr>
          <w:b/>
          <w:i/>
        </w:rPr>
        <w:t>POWER WORDS FOR THE CURIOUS</w:t>
      </w:r>
    </w:p>
    <w:p w14:paraId="6C4FFCF0" w14:textId="77777777" w:rsidR="008C1838" w:rsidRDefault="008C1838" w:rsidP="008C1838">
      <w:r>
        <w:t>Backdoor, Banned, Behind the Scenes, Black Market, Blacklisted, Bootleg, Censored, Concealed, Confessions, Confidential, Controversial, Covert, Cover-up, Forbidden, Forgotten, Hidden, Illegal, Insider, Lost, Off-limits, Outlawed, Private, Secrets, Smuggled, Strange, Unauthorized, Withheld.</w:t>
      </w:r>
    </w:p>
    <w:p w14:paraId="458C0A3D" w14:textId="6A1CFC06" w:rsidR="009F56EF" w:rsidRDefault="009F56EF" w:rsidP="00BD78F4">
      <w:pPr>
        <w:rPr>
          <w:b/>
          <w:bCs/>
          <w:u w:val="single"/>
        </w:rPr>
      </w:pPr>
    </w:p>
    <w:p w14:paraId="74FD66EA" w14:textId="58672D67" w:rsidR="009F56EF" w:rsidRPr="009F56EF" w:rsidRDefault="009F56EF" w:rsidP="00BD78F4">
      <w:pPr>
        <w:rPr>
          <w:b/>
          <w:bCs/>
          <w:i/>
          <w:sz w:val="36"/>
          <w:szCs w:val="36"/>
        </w:rPr>
      </w:pPr>
      <w:r w:rsidRPr="009F56EF">
        <w:rPr>
          <w:b/>
          <w:bCs/>
          <w:i/>
          <w:sz w:val="36"/>
          <w:szCs w:val="36"/>
        </w:rPr>
        <w:t>NEXT</w:t>
      </w:r>
      <w:r>
        <w:rPr>
          <w:b/>
          <w:bCs/>
          <w:i/>
          <w:sz w:val="36"/>
          <w:szCs w:val="36"/>
        </w:rPr>
        <w:t>…</w:t>
      </w:r>
    </w:p>
    <w:p w14:paraId="2019E1DD" w14:textId="5A616F74" w:rsidR="008C1838" w:rsidRDefault="009F56EF" w:rsidP="009F56EF">
      <w:pPr>
        <w:ind w:firstLine="720"/>
        <w:rPr>
          <w:b/>
          <w:bCs/>
          <w:u w:val="single"/>
        </w:rPr>
      </w:pPr>
      <w:r>
        <w:rPr>
          <w:b/>
          <w:bCs/>
          <w:u w:val="single"/>
        </w:rPr>
        <w:t>AN EXAMPLE OF FINDING YOUR VOICE…</w:t>
      </w:r>
    </w:p>
    <w:p w14:paraId="1353F628" w14:textId="51A35EDA" w:rsidR="00BD78F4" w:rsidRDefault="008C1838" w:rsidP="00BD78F4">
      <w:pPr>
        <w:jc w:val="both"/>
      </w:pPr>
      <w:r>
        <w:t xml:space="preserve">List your values. Your values shape your expression. </w:t>
      </w:r>
      <w:r w:rsidR="000869DC" w:rsidRPr="00BA093F">
        <w:rPr>
          <w:b/>
          <w:bCs/>
        </w:rPr>
        <w:t xml:space="preserve">It comes from the core of </w:t>
      </w:r>
      <w:r>
        <w:rPr>
          <w:b/>
          <w:bCs/>
        </w:rPr>
        <w:t xml:space="preserve">what you believe as an individual or as a </w:t>
      </w:r>
      <w:r w:rsidR="000869DC" w:rsidRPr="00BA093F">
        <w:rPr>
          <w:b/>
          <w:bCs/>
        </w:rPr>
        <w:t>company</w:t>
      </w:r>
      <w:r w:rsidR="00BD78F4" w:rsidRPr="00BA093F">
        <w:rPr>
          <w:b/>
          <w:bCs/>
        </w:rPr>
        <w:t>.</w:t>
      </w:r>
      <w:r>
        <w:rPr>
          <w:b/>
          <w:bCs/>
        </w:rPr>
        <w:t xml:space="preserve"> Be clear and </w:t>
      </w:r>
      <w:r w:rsidR="009F56EF">
        <w:rPr>
          <w:b/>
          <w:bCs/>
        </w:rPr>
        <w:t>concise</w:t>
      </w:r>
      <w:r>
        <w:rPr>
          <w:b/>
          <w:bCs/>
        </w:rPr>
        <w:t xml:space="preserve">, say exactly what you mean by your values. </w:t>
      </w:r>
      <w:r>
        <w:rPr>
          <w:bCs/>
        </w:rPr>
        <w:t>Let’s look at an example below:</w:t>
      </w:r>
      <w:r w:rsidR="00BD78F4">
        <w:t xml:space="preserve"> </w:t>
      </w:r>
    </w:p>
    <w:p w14:paraId="037ABC92" w14:textId="77777777" w:rsidR="009F56EF" w:rsidRDefault="009F56EF" w:rsidP="00BD78F4">
      <w:pPr>
        <w:jc w:val="both"/>
      </w:pPr>
    </w:p>
    <w:p w14:paraId="084FE92E" w14:textId="7ED658BA" w:rsidR="008C1838" w:rsidRPr="008C1838" w:rsidRDefault="008C1838" w:rsidP="00BD78F4">
      <w:pPr>
        <w:jc w:val="both"/>
        <w:rPr>
          <w:i/>
        </w:rPr>
      </w:pPr>
      <w:r>
        <w:rPr>
          <w:i/>
        </w:rPr>
        <w:t xml:space="preserve">A software company developing a privacy application is speaking about their values. They list three core values that align their </w:t>
      </w:r>
      <w:r w:rsidR="00485C82">
        <w:rPr>
          <w:i/>
        </w:rPr>
        <w:t>grand vision for all their brands and services:</w:t>
      </w:r>
    </w:p>
    <w:p w14:paraId="0B6CCE14" w14:textId="3C5F1E00" w:rsidR="00FB35E1" w:rsidRDefault="00FB35E1" w:rsidP="00FB35E1">
      <w:pPr>
        <w:pStyle w:val="ListParagraph"/>
        <w:numPr>
          <w:ilvl w:val="0"/>
          <w:numId w:val="1"/>
        </w:numPr>
        <w:jc w:val="both"/>
      </w:pPr>
      <w:r w:rsidRPr="001279BF">
        <w:rPr>
          <w:b/>
          <w:bCs/>
        </w:rPr>
        <w:t>SECURE</w:t>
      </w:r>
      <w:r>
        <w:tab/>
      </w:r>
      <w:r>
        <w:tab/>
      </w:r>
      <w:r>
        <w:tab/>
        <w:t xml:space="preserve">= we treat security with the highest of importance, frequently </w:t>
      </w:r>
      <w:r>
        <w:tab/>
      </w:r>
      <w:r>
        <w:tab/>
      </w:r>
      <w:r>
        <w:tab/>
        <w:t xml:space="preserve">updating, testing and reconfiguring systems in line with </w:t>
      </w:r>
      <w:r>
        <w:tab/>
      </w:r>
      <w:r>
        <w:tab/>
      </w:r>
      <w:r>
        <w:tab/>
      </w:r>
      <w:r>
        <w:tab/>
        <w:t>protocol</w:t>
      </w:r>
      <w:r>
        <w:br/>
      </w:r>
    </w:p>
    <w:p w14:paraId="3D167274" w14:textId="124B699D" w:rsidR="00FB35E1" w:rsidRDefault="00FB35E1" w:rsidP="00FB35E1">
      <w:pPr>
        <w:pStyle w:val="ListParagraph"/>
        <w:numPr>
          <w:ilvl w:val="0"/>
          <w:numId w:val="1"/>
        </w:numPr>
        <w:jc w:val="both"/>
      </w:pPr>
      <w:r w:rsidRPr="001279BF">
        <w:rPr>
          <w:b/>
          <w:bCs/>
        </w:rPr>
        <w:t>COMPLIEN</w:t>
      </w:r>
      <w:r w:rsidR="00DC714A">
        <w:rPr>
          <w:b/>
          <w:bCs/>
        </w:rPr>
        <w:t>CY</w:t>
      </w:r>
      <w:r>
        <w:tab/>
      </w:r>
      <w:r>
        <w:tab/>
        <w:t xml:space="preserve">= we respect and adhere to the legal expectations of our </w:t>
      </w:r>
      <w:r>
        <w:tab/>
      </w:r>
      <w:r>
        <w:tab/>
      </w:r>
      <w:r>
        <w:tab/>
        <w:t xml:space="preserve">regional operations and we’re respected in return for the </w:t>
      </w:r>
      <w:r>
        <w:tab/>
      </w:r>
      <w:r>
        <w:tab/>
      </w:r>
      <w:r>
        <w:tab/>
        <w:t>financial services we provide.</w:t>
      </w:r>
    </w:p>
    <w:p w14:paraId="7E23BEE4" w14:textId="213194C0" w:rsidR="00FB35E1" w:rsidRDefault="00FB35E1" w:rsidP="00FB35E1">
      <w:pPr>
        <w:pStyle w:val="ListParagraph"/>
        <w:ind w:left="1440"/>
        <w:jc w:val="both"/>
      </w:pPr>
    </w:p>
    <w:p w14:paraId="6FDE7E7D" w14:textId="5E5B4458" w:rsidR="00FB35E1" w:rsidRDefault="00FB35E1" w:rsidP="00FB35E1">
      <w:pPr>
        <w:pStyle w:val="ListParagraph"/>
        <w:numPr>
          <w:ilvl w:val="0"/>
          <w:numId w:val="1"/>
        </w:numPr>
        <w:jc w:val="both"/>
      </w:pPr>
      <w:r w:rsidRPr="001279BF">
        <w:rPr>
          <w:b/>
          <w:bCs/>
        </w:rPr>
        <w:t>TRUST</w:t>
      </w:r>
      <w:r w:rsidRPr="001279BF">
        <w:rPr>
          <w:b/>
          <w:bCs/>
        </w:rPr>
        <w:tab/>
      </w:r>
      <w:r w:rsidRPr="001279BF">
        <w:rPr>
          <w:b/>
          <w:bCs/>
        </w:rPr>
        <w:tab/>
      </w:r>
      <w:r>
        <w:tab/>
        <w:t xml:space="preserve">= we are focussed on cultivating trust and advocating for our </w:t>
      </w:r>
      <w:r>
        <w:tab/>
      </w:r>
      <w:r>
        <w:tab/>
      </w:r>
      <w:r>
        <w:tab/>
        <w:t>(clients) customers, to support their needs and be available</w:t>
      </w:r>
      <w:r>
        <w:tab/>
      </w:r>
      <w:r>
        <w:tab/>
      </w:r>
      <w:r>
        <w:tab/>
        <w:t>for them at all times.</w:t>
      </w:r>
    </w:p>
    <w:p w14:paraId="083A4D2E" w14:textId="77777777" w:rsidR="00485C82" w:rsidRDefault="00485C82" w:rsidP="00485C82">
      <w:pPr>
        <w:pStyle w:val="ListParagraph"/>
      </w:pPr>
    </w:p>
    <w:p w14:paraId="615592B7" w14:textId="16A0EBAF" w:rsidR="00485C82" w:rsidRPr="00485C82" w:rsidRDefault="00485C82" w:rsidP="00485C82">
      <w:pPr>
        <w:pStyle w:val="ListParagraph"/>
        <w:ind w:left="0"/>
        <w:jc w:val="both"/>
        <w:rPr>
          <w:b/>
          <w:i/>
          <w:sz w:val="32"/>
          <w:szCs w:val="32"/>
        </w:rPr>
      </w:pPr>
      <w:r>
        <w:br/>
      </w:r>
      <w:r>
        <w:br/>
      </w:r>
      <w:r>
        <w:br/>
      </w:r>
      <w:r>
        <w:br/>
      </w:r>
      <w:r>
        <w:br/>
      </w:r>
      <w:r>
        <w:br/>
      </w:r>
      <w:r>
        <w:br/>
      </w:r>
      <w:r>
        <w:br/>
      </w:r>
      <w:r>
        <w:br/>
      </w:r>
      <w:r>
        <w:br/>
      </w:r>
      <w:r>
        <w:lastRenderedPageBreak/>
        <w:br/>
      </w:r>
      <w:r w:rsidRPr="00485C82">
        <w:rPr>
          <w:b/>
          <w:i/>
          <w:sz w:val="32"/>
          <w:szCs w:val="32"/>
        </w:rPr>
        <w:t>YOUR TURN</w:t>
      </w:r>
    </w:p>
    <w:p w14:paraId="6E59DB2D" w14:textId="4E29911B" w:rsidR="00485C82" w:rsidRDefault="00485C82" w:rsidP="00485C82">
      <w:pPr>
        <w:pStyle w:val="ListParagraph"/>
        <w:ind w:left="0"/>
      </w:pPr>
      <w:r>
        <w:rPr>
          <w:i/>
        </w:rPr>
        <w:t xml:space="preserve">We’re going to develop a voice by first establishing your values, either as a company or if you’re doing this as an author or individual for your process log, just as well </w:t>
      </w:r>
      <w:r w:rsidRPr="00485C82">
        <w:sym w:font="Wingdings" w:char="F04A"/>
      </w:r>
      <w:r>
        <w:br/>
      </w:r>
    </w:p>
    <w:p w14:paraId="2BB09619" w14:textId="347E212D" w:rsidR="00485C82" w:rsidRDefault="00485C82" w:rsidP="00485C82">
      <w:pPr>
        <w:pStyle w:val="ListParagraph"/>
        <w:ind w:left="0"/>
        <w:rPr>
          <w:i/>
        </w:rPr>
      </w:pPr>
      <w:r>
        <w:rPr>
          <w:i/>
        </w:rPr>
        <w:t>ANSWER THE FOLLOWING AS BEST YOU CAN:</w:t>
      </w:r>
    </w:p>
    <w:p w14:paraId="65CB787D" w14:textId="0792F1E7" w:rsidR="00485C82" w:rsidRPr="00485C82" w:rsidRDefault="00485C82" w:rsidP="00485C82">
      <w:pPr>
        <w:pStyle w:val="ListParagraph"/>
        <w:ind w:left="0"/>
        <w:rPr>
          <w:i/>
        </w:rPr>
      </w:pPr>
      <w:r>
        <w:rPr>
          <w:i/>
        </w:rPr>
        <w:t>(This doesn’t have to be set in stone, it can be a matter of just getting some ideas down so in the next step you can refine what is important to you.)</w:t>
      </w:r>
    </w:p>
    <w:p w14:paraId="72C69663" w14:textId="3381BB52" w:rsidR="00485C82" w:rsidRPr="00485C82" w:rsidRDefault="00485C82" w:rsidP="00485C82">
      <w:pPr>
        <w:numPr>
          <w:ilvl w:val="0"/>
          <w:numId w:val="1"/>
        </w:numPr>
        <w:spacing w:before="100" w:beforeAutospacing="1" w:after="100" w:afterAutospacing="1" w:line="240" w:lineRule="auto"/>
        <w:ind w:left="567"/>
        <w:rPr>
          <w:rFonts w:ascii="Times New Roman" w:eastAsia="Times New Roman" w:hAnsi="Times New Roman" w:cs="Times New Roman"/>
          <w:sz w:val="24"/>
          <w:szCs w:val="24"/>
          <w:lang w:eastAsia="en-GB"/>
        </w:rPr>
      </w:pPr>
      <w:r w:rsidRPr="00485C82">
        <w:rPr>
          <w:rFonts w:ascii="Times New Roman" w:eastAsia="Times New Roman" w:hAnsi="Times New Roman" w:cs="Times New Roman"/>
          <w:sz w:val="24"/>
          <w:szCs w:val="24"/>
          <w:lang w:eastAsia="en-GB"/>
        </w:rPr>
        <w:t>What drives you?</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r>
    </w:p>
    <w:p w14:paraId="47844BED" w14:textId="5776055F" w:rsidR="00485C82" w:rsidRPr="00485C82" w:rsidRDefault="00485C82" w:rsidP="00485C82">
      <w:pPr>
        <w:numPr>
          <w:ilvl w:val="0"/>
          <w:numId w:val="1"/>
        </w:numPr>
        <w:spacing w:before="100" w:beforeAutospacing="1" w:after="100" w:afterAutospacing="1" w:line="240" w:lineRule="auto"/>
        <w:ind w:left="567"/>
        <w:rPr>
          <w:rFonts w:ascii="Times New Roman" w:eastAsia="Times New Roman" w:hAnsi="Times New Roman" w:cs="Times New Roman"/>
          <w:sz w:val="24"/>
          <w:szCs w:val="24"/>
          <w:lang w:eastAsia="en-GB"/>
        </w:rPr>
      </w:pPr>
      <w:r w:rsidRPr="00485C82">
        <w:rPr>
          <w:rFonts w:ascii="Times New Roman" w:eastAsia="Times New Roman" w:hAnsi="Times New Roman" w:cs="Times New Roman"/>
          <w:sz w:val="24"/>
          <w:szCs w:val="24"/>
          <w:lang w:eastAsia="en-GB"/>
        </w:rPr>
        <w:t>What interests you?</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br/>
      </w:r>
    </w:p>
    <w:p w14:paraId="39619598" w14:textId="65B90326" w:rsidR="00485C82" w:rsidRPr="00485C82" w:rsidRDefault="00485C82" w:rsidP="00485C82">
      <w:pPr>
        <w:numPr>
          <w:ilvl w:val="0"/>
          <w:numId w:val="1"/>
        </w:numPr>
        <w:spacing w:before="100" w:beforeAutospacing="1" w:after="100" w:afterAutospacing="1" w:line="240" w:lineRule="auto"/>
        <w:ind w:left="567"/>
        <w:rPr>
          <w:rFonts w:ascii="Times New Roman" w:eastAsia="Times New Roman" w:hAnsi="Times New Roman" w:cs="Times New Roman"/>
          <w:sz w:val="24"/>
          <w:szCs w:val="24"/>
          <w:lang w:eastAsia="en-GB"/>
        </w:rPr>
      </w:pPr>
      <w:r w:rsidRPr="00485C82">
        <w:rPr>
          <w:rFonts w:ascii="Times New Roman" w:eastAsia="Times New Roman" w:hAnsi="Times New Roman" w:cs="Times New Roman"/>
          <w:sz w:val="24"/>
          <w:szCs w:val="24"/>
          <w:lang w:eastAsia="en-GB"/>
        </w:rPr>
        <w:t>What do you want to know about that thing?</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r>
    </w:p>
    <w:p w14:paraId="6FB4C188" w14:textId="05BAA964" w:rsidR="00485C82" w:rsidRPr="00485C82" w:rsidRDefault="00485C82" w:rsidP="00485C82">
      <w:pPr>
        <w:numPr>
          <w:ilvl w:val="0"/>
          <w:numId w:val="1"/>
        </w:numPr>
        <w:spacing w:before="100" w:beforeAutospacing="1" w:after="100" w:afterAutospacing="1" w:line="240" w:lineRule="auto"/>
        <w:ind w:left="567"/>
        <w:rPr>
          <w:rFonts w:ascii="Times New Roman" w:eastAsia="Times New Roman" w:hAnsi="Times New Roman" w:cs="Times New Roman"/>
          <w:sz w:val="24"/>
          <w:szCs w:val="24"/>
          <w:lang w:eastAsia="en-GB"/>
        </w:rPr>
      </w:pPr>
      <w:r w:rsidRPr="00485C82">
        <w:rPr>
          <w:rFonts w:ascii="Times New Roman" w:eastAsia="Times New Roman" w:hAnsi="Times New Roman" w:cs="Times New Roman"/>
          <w:sz w:val="24"/>
          <w:szCs w:val="24"/>
          <w:lang w:eastAsia="en-GB"/>
        </w:rPr>
        <w:t>Why does it interest you?</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r>
    </w:p>
    <w:p w14:paraId="04716C08" w14:textId="650119F9" w:rsidR="00485C82" w:rsidRPr="00485C82" w:rsidRDefault="00485C82" w:rsidP="00485C82">
      <w:pPr>
        <w:numPr>
          <w:ilvl w:val="0"/>
          <w:numId w:val="1"/>
        </w:numPr>
        <w:spacing w:before="100" w:beforeAutospacing="1" w:after="100" w:afterAutospacing="1" w:line="240" w:lineRule="auto"/>
        <w:ind w:left="567"/>
        <w:rPr>
          <w:rFonts w:ascii="Times New Roman" w:eastAsia="Times New Roman" w:hAnsi="Times New Roman" w:cs="Times New Roman"/>
          <w:sz w:val="24"/>
          <w:szCs w:val="24"/>
          <w:lang w:eastAsia="en-GB"/>
        </w:rPr>
      </w:pPr>
      <w:r w:rsidRPr="00485C82">
        <w:rPr>
          <w:rFonts w:ascii="Times New Roman" w:eastAsia="Times New Roman" w:hAnsi="Times New Roman" w:cs="Times New Roman"/>
          <w:sz w:val="24"/>
          <w:szCs w:val="24"/>
          <w:lang w:eastAsia="en-GB"/>
        </w:rPr>
        <w:t>What questions haven't been asked about it?</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r>
    </w:p>
    <w:p w14:paraId="0E4A187F" w14:textId="764E4B95" w:rsidR="00485C82" w:rsidRPr="00485C82" w:rsidRDefault="00485C82" w:rsidP="00485C82">
      <w:pPr>
        <w:numPr>
          <w:ilvl w:val="0"/>
          <w:numId w:val="1"/>
        </w:numPr>
        <w:spacing w:before="100" w:beforeAutospacing="1" w:after="100" w:afterAutospacing="1" w:line="240" w:lineRule="auto"/>
        <w:ind w:left="567"/>
        <w:rPr>
          <w:rFonts w:ascii="Times New Roman" w:eastAsia="Times New Roman" w:hAnsi="Times New Roman" w:cs="Times New Roman"/>
          <w:sz w:val="24"/>
          <w:szCs w:val="24"/>
          <w:lang w:eastAsia="en-GB"/>
        </w:rPr>
      </w:pPr>
      <w:r w:rsidRPr="00485C82">
        <w:rPr>
          <w:rFonts w:ascii="Times New Roman" w:eastAsia="Times New Roman" w:hAnsi="Times New Roman" w:cs="Times New Roman"/>
          <w:sz w:val="24"/>
          <w:szCs w:val="24"/>
          <w:lang w:eastAsia="en-GB"/>
        </w:rPr>
        <w:t>What themes do you wish to explore? What motifs or patterns?</w:t>
      </w:r>
      <w:r>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t>_____________________________________________________________________</w:t>
      </w:r>
      <w:r>
        <w:rPr>
          <w:rFonts w:ascii="Times New Roman" w:eastAsia="Times New Roman" w:hAnsi="Times New Roman" w:cs="Times New Roman"/>
          <w:sz w:val="24"/>
          <w:szCs w:val="24"/>
          <w:lang w:eastAsia="en-GB"/>
        </w:rPr>
        <w:br/>
      </w:r>
    </w:p>
    <w:p w14:paraId="59705C45" w14:textId="3EC001B5" w:rsidR="00911D73" w:rsidRDefault="00911D73" w:rsidP="001279BF">
      <w:pPr>
        <w:rPr>
          <w:b/>
          <w:bCs/>
        </w:rPr>
      </w:pPr>
    </w:p>
    <w:p w14:paraId="670E5F35" w14:textId="77777777" w:rsidR="00485C82" w:rsidRDefault="00485C82" w:rsidP="001279BF">
      <w:pPr>
        <w:rPr>
          <w:b/>
          <w:bCs/>
        </w:rPr>
      </w:pPr>
    </w:p>
    <w:p w14:paraId="04E75997" w14:textId="77777777" w:rsidR="00485C82" w:rsidRDefault="00485C82" w:rsidP="001279BF">
      <w:pPr>
        <w:rPr>
          <w:b/>
          <w:bCs/>
        </w:rPr>
      </w:pPr>
    </w:p>
    <w:p w14:paraId="09158506" w14:textId="199CE497" w:rsidR="00485C82" w:rsidRDefault="00485C82">
      <w:pPr>
        <w:rPr>
          <w:b/>
          <w:bCs/>
        </w:rPr>
      </w:pPr>
      <w:r>
        <w:rPr>
          <w:b/>
          <w:bCs/>
        </w:rPr>
        <w:br w:type="page"/>
      </w:r>
    </w:p>
    <w:p w14:paraId="2C849303" w14:textId="2CE285FD" w:rsidR="00485C82" w:rsidRDefault="00485C82" w:rsidP="001279BF">
      <w:pPr>
        <w:rPr>
          <w:bCs/>
        </w:rPr>
      </w:pPr>
      <w:r>
        <w:rPr>
          <w:bCs/>
        </w:rPr>
        <w:lastRenderedPageBreak/>
        <w:t xml:space="preserve">NEXT: See if you’ve got a better idea of what core values keep coming up. </w:t>
      </w:r>
      <w:r w:rsidRPr="00485C82">
        <w:rPr>
          <w:bCs/>
        </w:rPr>
        <w:t>Keep it simple, but really get down what you mean.</w:t>
      </w:r>
      <w:r>
        <w:rPr>
          <w:bCs/>
        </w:rPr>
        <w:t xml:space="preserve"> </w:t>
      </w:r>
    </w:p>
    <w:tbl>
      <w:tblPr>
        <w:tblStyle w:val="TableGrid"/>
        <w:tblW w:w="0" w:type="auto"/>
        <w:tblLook w:val="04A0" w:firstRow="1" w:lastRow="0" w:firstColumn="1" w:lastColumn="0" w:noHBand="0" w:noVBand="1"/>
      </w:tblPr>
      <w:tblGrid>
        <w:gridCol w:w="4508"/>
        <w:gridCol w:w="4508"/>
      </w:tblGrid>
      <w:tr w:rsidR="00485C82" w14:paraId="25FB6C3F" w14:textId="77777777" w:rsidTr="00485C82">
        <w:tc>
          <w:tcPr>
            <w:tcW w:w="4508" w:type="dxa"/>
            <w:shd w:val="clear" w:color="auto" w:fill="BFBFBF" w:themeFill="background1" w:themeFillShade="BF"/>
          </w:tcPr>
          <w:p w14:paraId="7746AF6A" w14:textId="4598583E" w:rsidR="00485C82" w:rsidRPr="00485C82" w:rsidRDefault="00485C82" w:rsidP="00485C82">
            <w:pPr>
              <w:jc w:val="center"/>
              <w:rPr>
                <w:b/>
                <w:bCs/>
                <w:i/>
                <w:sz w:val="32"/>
                <w:szCs w:val="32"/>
              </w:rPr>
            </w:pPr>
            <w:r w:rsidRPr="00485C82">
              <w:rPr>
                <w:b/>
                <w:bCs/>
                <w:i/>
                <w:sz w:val="32"/>
                <w:szCs w:val="32"/>
              </w:rPr>
              <w:t>VALUE</w:t>
            </w:r>
          </w:p>
        </w:tc>
        <w:tc>
          <w:tcPr>
            <w:tcW w:w="4508" w:type="dxa"/>
            <w:shd w:val="clear" w:color="auto" w:fill="BFBFBF" w:themeFill="background1" w:themeFillShade="BF"/>
          </w:tcPr>
          <w:p w14:paraId="00600648" w14:textId="77777777" w:rsidR="00485C82" w:rsidRPr="00485C82" w:rsidRDefault="00485C82" w:rsidP="00485C82">
            <w:pPr>
              <w:jc w:val="center"/>
              <w:rPr>
                <w:b/>
                <w:bCs/>
                <w:i/>
                <w:sz w:val="32"/>
                <w:szCs w:val="32"/>
              </w:rPr>
            </w:pPr>
            <w:r w:rsidRPr="00485C82">
              <w:rPr>
                <w:b/>
                <w:bCs/>
                <w:i/>
                <w:sz w:val="32"/>
                <w:szCs w:val="32"/>
              </w:rPr>
              <w:t>DEFINITION</w:t>
            </w:r>
          </w:p>
          <w:p w14:paraId="17A9C790" w14:textId="77777777" w:rsidR="00485C82" w:rsidRDefault="00485C82" w:rsidP="001279BF">
            <w:pPr>
              <w:rPr>
                <w:b/>
                <w:bCs/>
              </w:rPr>
            </w:pPr>
          </w:p>
          <w:p w14:paraId="6DC47CFA" w14:textId="7EDDA256" w:rsidR="00485C82" w:rsidRDefault="00485C82" w:rsidP="001279BF">
            <w:pPr>
              <w:rPr>
                <w:b/>
                <w:bCs/>
              </w:rPr>
            </w:pPr>
          </w:p>
        </w:tc>
      </w:tr>
      <w:tr w:rsidR="00485C82" w14:paraId="5C0CA6F7" w14:textId="77777777" w:rsidTr="00485C82">
        <w:tc>
          <w:tcPr>
            <w:tcW w:w="4508" w:type="dxa"/>
          </w:tcPr>
          <w:p w14:paraId="01574311" w14:textId="77777777" w:rsidR="00485C82" w:rsidRDefault="00485C82" w:rsidP="001279BF">
            <w:pPr>
              <w:rPr>
                <w:b/>
                <w:bCs/>
              </w:rPr>
            </w:pPr>
          </w:p>
          <w:p w14:paraId="2C62DB0E" w14:textId="77777777" w:rsidR="00485C82" w:rsidRDefault="00485C82" w:rsidP="001279BF">
            <w:pPr>
              <w:rPr>
                <w:b/>
                <w:bCs/>
              </w:rPr>
            </w:pPr>
          </w:p>
          <w:p w14:paraId="5FAAFBCB" w14:textId="77777777" w:rsidR="00485C82" w:rsidRDefault="00485C82" w:rsidP="001279BF">
            <w:pPr>
              <w:rPr>
                <w:b/>
                <w:bCs/>
              </w:rPr>
            </w:pPr>
          </w:p>
          <w:p w14:paraId="053CBDEF" w14:textId="77777777" w:rsidR="00485C82" w:rsidRDefault="00485C82" w:rsidP="001279BF">
            <w:pPr>
              <w:rPr>
                <w:b/>
                <w:bCs/>
              </w:rPr>
            </w:pPr>
          </w:p>
          <w:p w14:paraId="25A0DF1F" w14:textId="77777777" w:rsidR="00485C82" w:rsidRDefault="00485C82" w:rsidP="001279BF">
            <w:pPr>
              <w:rPr>
                <w:b/>
                <w:bCs/>
              </w:rPr>
            </w:pPr>
          </w:p>
          <w:p w14:paraId="386EE5AE" w14:textId="77777777" w:rsidR="00485C82" w:rsidRDefault="00485C82" w:rsidP="001279BF">
            <w:pPr>
              <w:rPr>
                <w:b/>
                <w:bCs/>
              </w:rPr>
            </w:pPr>
          </w:p>
          <w:p w14:paraId="48E845DE" w14:textId="77777777" w:rsidR="00485C82" w:rsidRDefault="00485C82" w:rsidP="001279BF">
            <w:pPr>
              <w:rPr>
                <w:b/>
                <w:bCs/>
              </w:rPr>
            </w:pPr>
          </w:p>
          <w:p w14:paraId="08F3F0F4" w14:textId="77777777" w:rsidR="00485C82" w:rsidRDefault="00485C82" w:rsidP="001279BF">
            <w:pPr>
              <w:rPr>
                <w:b/>
                <w:bCs/>
              </w:rPr>
            </w:pPr>
          </w:p>
          <w:p w14:paraId="7E3078C3" w14:textId="59A0679A" w:rsidR="00485C82" w:rsidRDefault="00485C82" w:rsidP="001279BF">
            <w:pPr>
              <w:rPr>
                <w:b/>
                <w:bCs/>
              </w:rPr>
            </w:pPr>
          </w:p>
          <w:p w14:paraId="79B36F69" w14:textId="77777777" w:rsidR="00485C82" w:rsidRDefault="00485C82" w:rsidP="001279BF">
            <w:pPr>
              <w:rPr>
                <w:b/>
                <w:bCs/>
              </w:rPr>
            </w:pPr>
          </w:p>
          <w:p w14:paraId="3974763E" w14:textId="116F843B" w:rsidR="00485C82" w:rsidRDefault="00485C82" w:rsidP="001279BF">
            <w:pPr>
              <w:rPr>
                <w:b/>
                <w:bCs/>
              </w:rPr>
            </w:pPr>
          </w:p>
        </w:tc>
        <w:tc>
          <w:tcPr>
            <w:tcW w:w="4508" w:type="dxa"/>
          </w:tcPr>
          <w:p w14:paraId="764F33CA" w14:textId="77777777" w:rsidR="00485C82" w:rsidRDefault="00485C82" w:rsidP="001279BF">
            <w:pPr>
              <w:rPr>
                <w:b/>
                <w:bCs/>
              </w:rPr>
            </w:pPr>
          </w:p>
          <w:p w14:paraId="4C6E9097" w14:textId="77777777" w:rsidR="00485C82" w:rsidRDefault="00485C82" w:rsidP="001279BF">
            <w:pPr>
              <w:rPr>
                <w:b/>
                <w:bCs/>
              </w:rPr>
            </w:pPr>
          </w:p>
          <w:p w14:paraId="43E8FBB2" w14:textId="5782B535" w:rsidR="00485C82" w:rsidRDefault="00485C82" w:rsidP="001279BF">
            <w:pPr>
              <w:rPr>
                <w:b/>
                <w:bCs/>
              </w:rPr>
            </w:pPr>
          </w:p>
        </w:tc>
      </w:tr>
      <w:tr w:rsidR="00485C82" w14:paraId="35B7C7DC" w14:textId="77777777" w:rsidTr="00485C82">
        <w:tc>
          <w:tcPr>
            <w:tcW w:w="4508" w:type="dxa"/>
          </w:tcPr>
          <w:p w14:paraId="21E34BC8" w14:textId="77777777" w:rsidR="00485C82" w:rsidRDefault="00485C82" w:rsidP="001279BF">
            <w:pPr>
              <w:rPr>
                <w:b/>
                <w:bCs/>
              </w:rPr>
            </w:pPr>
          </w:p>
          <w:p w14:paraId="3316ADAA" w14:textId="0F9961FD" w:rsidR="00485C82" w:rsidRDefault="00485C82" w:rsidP="001279BF">
            <w:pPr>
              <w:rPr>
                <w:b/>
                <w:bCs/>
              </w:rPr>
            </w:pPr>
          </w:p>
          <w:p w14:paraId="0A50D24C" w14:textId="77777777" w:rsidR="00485C82" w:rsidRDefault="00485C82" w:rsidP="001279BF">
            <w:pPr>
              <w:rPr>
                <w:b/>
                <w:bCs/>
              </w:rPr>
            </w:pPr>
          </w:p>
          <w:p w14:paraId="14143056" w14:textId="77777777" w:rsidR="00485C82" w:rsidRDefault="00485C82" w:rsidP="001279BF">
            <w:pPr>
              <w:rPr>
                <w:b/>
                <w:bCs/>
              </w:rPr>
            </w:pPr>
          </w:p>
          <w:p w14:paraId="3DDE918A" w14:textId="77777777" w:rsidR="00485C82" w:rsidRDefault="00485C82" w:rsidP="001279BF">
            <w:pPr>
              <w:rPr>
                <w:b/>
                <w:bCs/>
              </w:rPr>
            </w:pPr>
          </w:p>
          <w:p w14:paraId="01E400E7" w14:textId="77777777" w:rsidR="00485C82" w:rsidRDefault="00485C82" w:rsidP="001279BF">
            <w:pPr>
              <w:rPr>
                <w:b/>
                <w:bCs/>
              </w:rPr>
            </w:pPr>
          </w:p>
          <w:p w14:paraId="52A0F27E" w14:textId="77777777" w:rsidR="00485C82" w:rsidRDefault="00485C82" w:rsidP="001279BF">
            <w:pPr>
              <w:rPr>
                <w:b/>
                <w:bCs/>
              </w:rPr>
            </w:pPr>
          </w:p>
          <w:p w14:paraId="6DCE3A2F" w14:textId="77777777" w:rsidR="00485C82" w:rsidRDefault="00485C82" w:rsidP="001279BF">
            <w:pPr>
              <w:rPr>
                <w:b/>
                <w:bCs/>
              </w:rPr>
            </w:pPr>
          </w:p>
          <w:p w14:paraId="294EB813" w14:textId="77777777" w:rsidR="00485C82" w:rsidRDefault="00485C82" w:rsidP="001279BF">
            <w:pPr>
              <w:rPr>
                <w:b/>
                <w:bCs/>
              </w:rPr>
            </w:pPr>
          </w:p>
          <w:p w14:paraId="17C75A05" w14:textId="77777777" w:rsidR="00485C82" w:rsidRDefault="00485C82" w:rsidP="001279BF">
            <w:pPr>
              <w:rPr>
                <w:b/>
                <w:bCs/>
              </w:rPr>
            </w:pPr>
          </w:p>
          <w:p w14:paraId="6D521C6C" w14:textId="77777777" w:rsidR="00485C82" w:rsidRDefault="00485C82" w:rsidP="001279BF">
            <w:pPr>
              <w:rPr>
                <w:b/>
                <w:bCs/>
              </w:rPr>
            </w:pPr>
          </w:p>
          <w:p w14:paraId="6C6E409F" w14:textId="55D52750" w:rsidR="00485C82" w:rsidRDefault="00485C82" w:rsidP="001279BF">
            <w:pPr>
              <w:rPr>
                <w:b/>
                <w:bCs/>
              </w:rPr>
            </w:pPr>
          </w:p>
        </w:tc>
        <w:tc>
          <w:tcPr>
            <w:tcW w:w="4508" w:type="dxa"/>
          </w:tcPr>
          <w:p w14:paraId="4C771528" w14:textId="77777777" w:rsidR="00485C82" w:rsidRDefault="00485C82" w:rsidP="001279BF">
            <w:pPr>
              <w:rPr>
                <w:b/>
                <w:bCs/>
              </w:rPr>
            </w:pPr>
          </w:p>
          <w:p w14:paraId="5DA4D06E" w14:textId="77777777" w:rsidR="00485C82" w:rsidRDefault="00485C82" w:rsidP="001279BF">
            <w:pPr>
              <w:rPr>
                <w:b/>
                <w:bCs/>
              </w:rPr>
            </w:pPr>
          </w:p>
          <w:p w14:paraId="5CB20D5E" w14:textId="0F73843D" w:rsidR="00485C82" w:rsidRDefault="00485C82" w:rsidP="001279BF">
            <w:pPr>
              <w:rPr>
                <w:b/>
                <w:bCs/>
              </w:rPr>
            </w:pPr>
          </w:p>
        </w:tc>
      </w:tr>
      <w:tr w:rsidR="00485C82" w14:paraId="52214415" w14:textId="77777777" w:rsidTr="00485C82">
        <w:tc>
          <w:tcPr>
            <w:tcW w:w="4508" w:type="dxa"/>
          </w:tcPr>
          <w:p w14:paraId="2257038B" w14:textId="77777777" w:rsidR="00485C82" w:rsidRDefault="00485C82" w:rsidP="001279BF">
            <w:pPr>
              <w:rPr>
                <w:b/>
                <w:bCs/>
              </w:rPr>
            </w:pPr>
          </w:p>
          <w:p w14:paraId="61D5B4EA" w14:textId="77777777" w:rsidR="00485C82" w:rsidRDefault="00485C82" w:rsidP="001279BF">
            <w:pPr>
              <w:rPr>
                <w:b/>
                <w:bCs/>
              </w:rPr>
            </w:pPr>
          </w:p>
          <w:p w14:paraId="7C869AEA" w14:textId="77777777" w:rsidR="00485C82" w:rsidRDefault="00485C82" w:rsidP="001279BF">
            <w:pPr>
              <w:rPr>
                <w:b/>
                <w:bCs/>
              </w:rPr>
            </w:pPr>
          </w:p>
          <w:p w14:paraId="25DFE97E" w14:textId="77777777" w:rsidR="00485C82" w:rsidRDefault="00485C82" w:rsidP="001279BF">
            <w:pPr>
              <w:rPr>
                <w:b/>
                <w:bCs/>
              </w:rPr>
            </w:pPr>
          </w:p>
          <w:p w14:paraId="0A664512" w14:textId="77777777" w:rsidR="00485C82" w:rsidRDefault="00485C82" w:rsidP="001279BF">
            <w:pPr>
              <w:rPr>
                <w:b/>
                <w:bCs/>
              </w:rPr>
            </w:pPr>
          </w:p>
          <w:p w14:paraId="5E12511E" w14:textId="77777777" w:rsidR="00485C82" w:rsidRDefault="00485C82" w:rsidP="001279BF">
            <w:pPr>
              <w:rPr>
                <w:b/>
                <w:bCs/>
              </w:rPr>
            </w:pPr>
          </w:p>
          <w:p w14:paraId="55640D71" w14:textId="77777777" w:rsidR="00485C82" w:rsidRDefault="00485C82" w:rsidP="001279BF">
            <w:pPr>
              <w:rPr>
                <w:b/>
                <w:bCs/>
              </w:rPr>
            </w:pPr>
          </w:p>
          <w:p w14:paraId="7F5BBC87" w14:textId="77777777" w:rsidR="00485C82" w:rsidRDefault="00485C82" w:rsidP="001279BF">
            <w:pPr>
              <w:rPr>
                <w:b/>
                <w:bCs/>
              </w:rPr>
            </w:pPr>
          </w:p>
          <w:p w14:paraId="6155D24A" w14:textId="77777777" w:rsidR="00485C82" w:rsidRDefault="00485C82" w:rsidP="001279BF">
            <w:pPr>
              <w:rPr>
                <w:b/>
                <w:bCs/>
              </w:rPr>
            </w:pPr>
          </w:p>
          <w:p w14:paraId="77201A4A" w14:textId="77777777" w:rsidR="00485C82" w:rsidRDefault="00485C82" w:rsidP="001279BF">
            <w:pPr>
              <w:rPr>
                <w:b/>
                <w:bCs/>
              </w:rPr>
            </w:pPr>
          </w:p>
          <w:p w14:paraId="26B52D58" w14:textId="77777777" w:rsidR="00485C82" w:rsidRDefault="00485C82" w:rsidP="001279BF">
            <w:pPr>
              <w:rPr>
                <w:b/>
                <w:bCs/>
              </w:rPr>
            </w:pPr>
          </w:p>
          <w:p w14:paraId="667B0E4C" w14:textId="259D82F1" w:rsidR="00485C82" w:rsidRDefault="00485C82" w:rsidP="001279BF">
            <w:pPr>
              <w:rPr>
                <w:b/>
                <w:bCs/>
              </w:rPr>
            </w:pPr>
          </w:p>
        </w:tc>
        <w:tc>
          <w:tcPr>
            <w:tcW w:w="4508" w:type="dxa"/>
          </w:tcPr>
          <w:p w14:paraId="35C73FDC" w14:textId="77777777" w:rsidR="00485C82" w:rsidRDefault="00485C82" w:rsidP="001279BF">
            <w:pPr>
              <w:rPr>
                <w:b/>
                <w:bCs/>
              </w:rPr>
            </w:pPr>
          </w:p>
          <w:p w14:paraId="17E2FB64" w14:textId="77777777" w:rsidR="00485C82" w:rsidRDefault="00485C82" w:rsidP="001279BF">
            <w:pPr>
              <w:rPr>
                <w:b/>
                <w:bCs/>
              </w:rPr>
            </w:pPr>
          </w:p>
          <w:p w14:paraId="19E06F79" w14:textId="37E99AC3" w:rsidR="00485C82" w:rsidRDefault="00485C82" w:rsidP="001279BF">
            <w:pPr>
              <w:rPr>
                <w:b/>
                <w:bCs/>
              </w:rPr>
            </w:pPr>
          </w:p>
        </w:tc>
      </w:tr>
    </w:tbl>
    <w:p w14:paraId="58957661" w14:textId="77777777" w:rsidR="00485C82" w:rsidRDefault="00485C82" w:rsidP="001279BF">
      <w:pPr>
        <w:rPr>
          <w:b/>
          <w:bCs/>
        </w:rPr>
      </w:pPr>
    </w:p>
    <w:p w14:paraId="3A240498" w14:textId="040D486B" w:rsidR="00485C82" w:rsidRDefault="00575EE4" w:rsidP="001279BF">
      <w:pPr>
        <w:rPr>
          <w:b/>
          <w:bCs/>
        </w:rPr>
      </w:pPr>
      <w:r>
        <w:rPr>
          <w:b/>
          <w:bCs/>
        </w:rPr>
        <w:t>NOW: Make a short statement, a content mission that your company aligns with (or that you align with as a writer.) What is your purpose? Your goal.</w:t>
      </w:r>
    </w:p>
    <w:p w14:paraId="58517E82" w14:textId="052AE11E" w:rsidR="00575EE4" w:rsidRDefault="00575EE4" w:rsidP="00575EE4">
      <w:pPr>
        <w:rPr>
          <w:b/>
          <w:bCs/>
        </w:rPr>
      </w:pPr>
      <w:r w:rsidRPr="000A57CA">
        <w:rPr>
          <w:b/>
          <w:bCs/>
        </w:rPr>
        <w:t>CONTENT MISSION</w:t>
      </w:r>
      <w:r>
        <w:t>: - “</w:t>
      </w:r>
      <w:r>
        <w:rPr>
          <w:i/>
          <w:iCs/>
        </w:rPr>
        <w:t xml:space="preserve">To be the leading, trustworthy </w:t>
      </w:r>
      <w:r>
        <w:rPr>
          <w:i/>
          <w:iCs/>
        </w:rPr>
        <w:t>software</w:t>
      </w:r>
      <w:r>
        <w:rPr>
          <w:i/>
          <w:iCs/>
        </w:rPr>
        <w:t xml:space="preserve"> application </w:t>
      </w:r>
      <w:r>
        <w:rPr>
          <w:i/>
          <w:iCs/>
        </w:rPr>
        <w:t>developer</w:t>
      </w:r>
      <w:r>
        <w:rPr>
          <w:i/>
          <w:iCs/>
        </w:rPr>
        <w:t xml:space="preserve"> for fast and reliable </w:t>
      </w:r>
      <w:r>
        <w:rPr>
          <w:i/>
          <w:iCs/>
        </w:rPr>
        <w:t>customer security</w:t>
      </w:r>
      <w:r>
        <w:rPr>
          <w:i/>
          <w:iCs/>
        </w:rPr>
        <w:t>.”</w:t>
      </w:r>
    </w:p>
    <w:p w14:paraId="12EA2EEC" w14:textId="3F5DC063" w:rsidR="00575EE4" w:rsidRDefault="00575EE4" w:rsidP="00575EE4">
      <w:pPr>
        <w:rPr>
          <w:b/>
          <w:bCs/>
          <w:i/>
          <w:iCs/>
          <w:u w:val="single"/>
        </w:rPr>
      </w:pPr>
      <w:r>
        <w:rPr>
          <w:b/>
          <w:bCs/>
          <w:i/>
          <w:iCs/>
          <w:u w:val="single"/>
        </w:rPr>
        <w:t>MISSION CONTENT:  ____________________________________________________________________________________________________________________________________________________________________</w:t>
      </w:r>
    </w:p>
    <w:p w14:paraId="2E890CEB" w14:textId="77777777" w:rsidR="00575EE4" w:rsidRDefault="00575EE4" w:rsidP="00BD78F4">
      <w:pPr>
        <w:jc w:val="both"/>
        <w:rPr>
          <w:b/>
          <w:bCs/>
          <w:i/>
          <w:iCs/>
          <w:u w:val="single"/>
        </w:rPr>
      </w:pPr>
    </w:p>
    <w:p w14:paraId="21D26EA2" w14:textId="3D16CB7B" w:rsidR="00FB35E1" w:rsidRPr="00FB35E1" w:rsidRDefault="00FB35E1" w:rsidP="00BD78F4">
      <w:pPr>
        <w:jc w:val="both"/>
        <w:rPr>
          <w:b/>
          <w:bCs/>
          <w:i/>
          <w:iCs/>
          <w:u w:val="single"/>
        </w:rPr>
      </w:pPr>
      <w:r w:rsidRPr="00FB35E1">
        <w:rPr>
          <w:b/>
          <w:bCs/>
          <w:i/>
          <w:iCs/>
          <w:u w:val="single"/>
        </w:rPr>
        <w:t xml:space="preserve">OUR </w:t>
      </w:r>
      <w:r>
        <w:rPr>
          <w:b/>
          <w:bCs/>
          <w:i/>
          <w:iCs/>
          <w:u w:val="single"/>
        </w:rPr>
        <w:t xml:space="preserve">BRAND </w:t>
      </w:r>
      <w:r w:rsidRPr="00FB35E1">
        <w:rPr>
          <w:b/>
          <w:bCs/>
          <w:i/>
          <w:iCs/>
          <w:u w:val="single"/>
        </w:rPr>
        <w:t>PERSONALITY</w:t>
      </w:r>
      <w:r w:rsidR="001279BF">
        <w:rPr>
          <w:b/>
          <w:bCs/>
          <w:i/>
          <w:iCs/>
          <w:u w:val="single"/>
        </w:rPr>
        <w:t xml:space="preserve"> AND TONE</w:t>
      </w:r>
      <w:r w:rsidRPr="00FB35E1">
        <w:rPr>
          <w:b/>
          <w:bCs/>
          <w:i/>
          <w:iCs/>
          <w:u w:val="single"/>
        </w:rPr>
        <w:t>:</w:t>
      </w:r>
    </w:p>
    <w:p w14:paraId="255DEA3A" w14:textId="71DB79BC" w:rsidR="009F56EF" w:rsidRDefault="009F56EF" w:rsidP="008F7A80">
      <w:r>
        <w:t xml:space="preserve">Once you’re got down your values, we’re going to get into your tone and this is really about </w:t>
      </w:r>
      <w:r w:rsidRPr="009F56EF">
        <w:rPr>
          <w:i/>
        </w:rPr>
        <w:t>personality</w:t>
      </w:r>
      <w:r>
        <w:t xml:space="preserve">. </w:t>
      </w:r>
    </w:p>
    <w:p w14:paraId="5405C346" w14:textId="77777777" w:rsidR="009F56EF" w:rsidRDefault="00BA093F" w:rsidP="008F7A80">
      <w:r>
        <w:t xml:space="preserve">We are defined by our </w:t>
      </w:r>
      <w:r w:rsidRPr="009F56EF">
        <w:rPr>
          <w:i/>
        </w:rPr>
        <w:t>personality</w:t>
      </w:r>
      <w:r>
        <w:t xml:space="preserve">, how we communicate with our customers and how we treat </w:t>
      </w:r>
      <w:r w:rsidR="009F56EF">
        <w:t xml:space="preserve">and address </w:t>
      </w:r>
      <w:r>
        <w:t>each other.</w:t>
      </w:r>
      <w:r w:rsidR="009F56EF">
        <w:t xml:space="preserve"> Good communicators are in touch with their audience. They listen, they share the same interests, they know how to talk to them.</w:t>
      </w:r>
    </w:p>
    <w:p w14:paraId="5CEB2FB2" w14:textId="77777777" w:rsidR="009F56EF" w:rsidRDefault="009F56EF" w:rsidP="008F7A80">
      <w:r>
        <w:t>EXAMPLE OF TONE:</w:t>
      </w:r>
    </w:p>
    <w:p w14:paraId="6CC29333" w14:textId="22D479CF" w:rsidR="001279BF" w:rsidRDefault="009F56EF" w:rsidP="008F7A80">
      <w:pPr>
        <w:rPr>
          <w:b/>
          <w:bCs/>
        </w:rPr>
      </w:pPr>
      <w:r>
        <w:tab/>
        <w:t>Let’s take two or three small examples of tone:</w:t>
      </w:r>
      <w:r w:rsidR="00BA093F">
        <w:t xml:space="preserve"> </w:t>
      </w:r>
    </w:p>
    <w:p w14:paraId="17170BF7" w14:textId="45B4C87E" w:rsidR="00BD78F4" w:rsidRDefault="00BD78F4" w:rsidP="00BD78F4">
      <w:pPr>
        <w:pStyle w:val="ListParagraph"/>
        <w:numPr>
          <w:ilvl w:val="0"/>
          <w:numId w:val="1"/>
        </w:numPr>
        <w:jc w:val="both"/>
      </w:pPr>
      <w:r w:rsidRPr="00575EE4">
        <w:rPr>
          <w:b/>
        </w:rPr>
        <w:t>HONEST</w:t>
      </w:r>
      <w:r>
        <w:tab/>
      </w:r>
      <w:r>
        <w:tab/>
      </w:r>
      <w:r w:rsidR="00911D73">
        <w:t xml:space="preserve">    </w:t>
      </w:r>
      <w:r>
        <w:t>= a principled approach, upfront and confident</w:t>
      </w:r>
    </w:p>
    <w:p w14:paraId="6A32B561" w14:textId="65FA7FBE" w:rsidR="00BD78F4" w:rsidRDefault="00BD78F4" w:rsidP="00BD78F4">
      <w:pPr>
        <w:pStyle w:val="ListParagraph"/>
        <w:numPr>
          <w:ilvl w:val="0"/>
          <w:numId w:val="1"/>
        </w:numPr>
        <w:jc w:val="both"/>
      </w:pPr>
      <w:r w:rsidRPr="00575EE4">
        <w:rPr>
          <w:b/>
        </w:rPr>
        <w:t>INFORMATIVE</w:t>
      </w:r>
      <w:r>
        <w:tab/>
      </w:r>
      <w:r>
        <w:tab/>
      </w:r>
      <w:r w:rsidR="00911D73">
        <w:t xml:space="preserve">    </w:t>
      </w:r>
      <w:r>
        <w:t>= useful and professional in delivery</w:t>
      </w:r>
    </w:p>
    <w:p w14:paraId="36654259" w14:textId="0E855A6C" w:rsidR="00BD78F4" w:rsidRDefault="00BD78F4" w:rsidP="00BD78F4">
      <w:pPr>
        <w:pStyle w:val="ListParagraph"/>
        <w:numPr>
          <w:ilvl w:val="0"/>
          <w:numId w:val="1"/>
        </w:numPr>
        <w:jc w:val="both"/>
      </w:pPr>
      <w:r w:rsidRPr="00575EE4">
        <w:rPr>
          <w:b/>
        </w:rPr>
        <w:t>EMPOWERING</w:t>
      </w:r>
      <w:r w:rsidR="00911D73" w:rsidRPr="00575EE4">
        <w:rPr>
          <w:b/>
        </w:rPr>
        <w:t xml:space="preserve"> </w:t>
      </w:r>
      <w:r w:rsidR="001279BF" w:rsidRPr="00575EE4">
        <w:rPr>
          <w:b/>
        </w:rPr>
        <w:t>(relatable)</w:t>
      </w:r>
      <w:r w:rsidR="00911D73">
        <w:t xml:space="preserve"> </w:t>
      </w:r>
      <w:r>
        <w:t>= empathise with customers, sharing confidence</w:t>
      </w:r>
    </w:p>
    <w:p w14:paraId="085F7CDD" w14:textId="4C51B0BF" w:rsidR="00716547" w:rsidRDefault="00716547" w:rsidP="009F56EF">
      <w:pPr>
        <w:pStyle w:val="ListParagraph"/>
        <w:ind w:left="1440"/>
        <w:jc w:val="both"/>
      </w:pPr>
    </w:p>
    <w:tbl>
      <w:tblPr>
        <w:tblStyle w:val="TableGrid"/>
        <w:tblW w:w="0" w:type="auto"/>
        <w:tblLook w:val="04A0" w:firstRow="1" w:lastRow="0" w:firstColumn="1" w:lastColumn="0" w:noHBand="0" w:noVBand="1"/>
      </w:tblPr>
      <w:tblGrid>
        <w:gridCol w:w="4508"/>
        <w:gridCol w:w="4508"/>
      </w:tblGrid>
      <w:tr w:rsidR="0051799C" w14:paraId="5A20C738" w14:textId="77777777" w:rsidTr="009F56EF">
        <w:tc>
          <w:tcPr>
            <w:tcW w:w="4508" w:type="dxa"/>
            <w:shd w:val="clear" w:color="auto" w:fill="BFBFBF" w:themeFill="background1" w:themeFillShade="BF"/>
          </w:tcPr>
          <w:p w14:paraId="49953039" w14:textId="77777777" w:rsidR="0051799C" w:rsidRPr="0051799C" w:rsidRDefault="0051799C" w:rsidP="00C25C57">
            <w:pPr>
              <w:jc w:val="both"/>
              <w:rPr>
                <w:b/>
                <w:bCs/>
              </w:rPr>
            </w:pPr>
            <w:r w:rsidRPr="0051799C">
              <w:rPr>
                <w:b/>
                <w:bCs/>
              </w:rPr>
              <w:t>VALUE</w:t>
            </w:r>
          </w:p>
        </w:tc>
        <w:tc>
          <w:tcPr>
            <w:tcW w:w="4508" w:type="dxa"/>
            <w:shd w:val="clear" w:color="auto" w:fill="BFBFBF" w:themeFill="background1" w:themeFillShade="BF"/>
          </w:tcPr>
          <w:p w14:paraId="7B67D9F0" w14:textId="22C672F1" w:rsidR="0051799C" w:rsidRPr="0051799C" w:rsidRDefault="00432299" w:rsidP="00C25C57">
            <w:pPr>
              <w:jc w:val="both"/>
              <w:rPr>
                <w:b/>
                <w:bCs/>
                <w:i/>
                <w:iCs/>
              </w:rPr>
            </w:pPr>
            <w:r>
              <w:rPr>
                <w:b/>
                <w:bCs/>
                <w:i/>
                <w:iCs/>
              </w:rPr>
              <w:t>HONEST</w:t>
            </w:r>
          </w:p>
        </w:tc>
      </w:tr>
      <w:tr w:rsidR="0051799C" w14:paraId="57E68F58" w14:textId="77777777" w:rsidTr="00C25C57">
        <w:tc>
          <w:tcPr>
            <w:tcW w:w="4508" w:type="dxa"/>
          </w:tcPr>
          <w:p w14:paraId="36879313" w14:textId="77777777" w:rsidR="0051799C" w:rsidRPr="0051799C" w:rsidRDefault="0051799C" w:rsidP="00C25C57">
            <w:pPr>
              <w:jc w:val="both"/>
              <w:rPr>
                <w:b/>
                <w:bCs/>
              </w:rPr>
            </w:pPr>
            <w:r w:rsidRPr="0051799C">
              <w:rPr>
                <w:b/>
                <w:bCs/>
              </w:rPr>
              <w:t>What we mean</w:t>
            </w:r>
          </w:p>
        </w:tc>
        <w:tc>
          <w:tcPr>
            <w:tcW w:w="4508" w:type="dxa"/>
          </w:tcPr>
          <w:p w14:paraId="5E11A378" w14:textId="0CA0B465" w:rsidR="0051799C" w:rsidRDefault="00A3006D" w:rsidP="00C25C57">
            <w:pPr>
              <w:jc w:val="both"/>
            </w:pPr>
            <w:r>
              <w:t>Principled, well mannered, upfront, confident and assuring.</w:t>
            </w:r>
          </w:p>
          <w:p w14:paraId="0A2210AE" w14:textId="424EA4B6" w:rsidR="0051799C" w:rsidRDefault="0051799C" w:rsidP="00C25C57">
            <w:pPr>
              <w:jc w:val="both"/>
            </w:pPr>
          </w:p>
        </w:tc>
      </w:tr>
      <w:tr w:rsidR="000A2EB6" w14:paraId="31E98873" w14:textId="77777777" w:rsidTr="00C25C57">
        <w:tc>
          <w:tcPr>
            <w:tcW w:w="4508" w:type="dxa"/>
          </w:tcPr>
          <w:p w14:paraId="2427C333" w14:textId="67247778" w:rsidR="000A2EB6" w:rsidRPr="0051799C" w:rsidRDefault="000A2EB6" w:rsidP="00C25C57">
            <w:pPr>
              <w:jc w:val="both"/>
              <w:rPr>
                <w:b/>
                <w:bCs/>
              </w:rPr>
            </w:pPr>
            <w:r>
              <w:rPr>
                <w:b/>
                <w:bCs/>
              </w:rPr>
              <w:t>What we don’t mean</w:t>
            </w:r>
          </w:p>
        </w:tc>
        <w:tc>
          <w:tcPr>
            <w:tcW w:w="4508" w:type="dxa"/>
          </w:tcPr>
          <w:p w14:paraId="7363DA01" w14:textId="7AC7E868" w:rsidR="000A2EB6" w:rsidRDefault="00A3006D" w:rsidP="00C25C57">
            <w:pPr>
              <w:jc w:val="both"/>
            </w:pPr>
            <w:r>
              <w:t>Ambiguous, a lot of grey-area, unexplained items and agenda, confusion, inconsistencies.</w:t>
            </w:r>
          </w:p>
          <w:p w14:paraId="24783081" w14:textId="0C3549FB" w:rsidR="00A3006D" w:rsidRDefault="00A3006D" w:rsidP="00C25C57">
            <w:pPr>
              <w:jc w:val="both"/>
            </w:pPr>
          </w:p>
        </w:tc>
      </w:tr>
      <w:tr w:rsidR="0051799C" w14:paraId="6340F92A" w14:textId="77777777" w:rsidTr="00C25C57">
        <w:tc>
          <w:tcPr>
            <w:tcW w:w="4508" w:type="dxa"/>
          </w:tcPr>
          <w:p w14:paraId="4315FC49" w14:textId="77777777" w:rsidR="0051799C" w:rsidRPr="0051799C" w:rsidRDefault="0051799C" w:rsidP="00C25C57">
            <w:pPr>
              <w:jc w:val="both"/>
              <w:rPr>
                <w:b/>
                <w:bCs/>
              </w:rPr>
            </w:pPr>
            <w:r w:rsidRPr="0051799C">
              <w:rPr>
                <w:b/>
                <w:bCs/>
              </w:rPr>
              <w:t>How it looks</w:t>
            </w:r>
          </w:p>
        </w:tc>
        <w:tc>
          <w:tcPr>
            <w:tcW w:w="4508" w:type="dxa"/>
          </w:tcPr>
          <w:p w14:paraId="3D7C43C7" w14:textId="6A824396" w:rsidR="0051799C" w:rsidRDefault="009F2B36" w:rsidP="009F2B36">
            <w:pPr>
              <w:jc w:val="both"/>
            </w:pPr>
            <w:r>
              <w:t xml:space="preserve">I can see how clear they are about what I can expect on this journey. I can trust them – they’re </w:t>
            </w:r>
            <w:r w:rsidR="00A3006D">
              <w:t xml:space="preserve">honest about what happens to </w:t>
            </w:r>
            <w:r>
              <w:t xml:space="preserve">my </w:t>
            </w:r>
            <w:r w:rsidR="00A3006D">
              <w:t>data</w:t>
            </w:r>
            <w:r>
              <w:t xml:space="preserve"> and </w:t>
            </w:r>
            <w:r w:rsidR="00A3006D">
              <w:t xml:space="preserve">upfront about why problems occur and how they can be amended. </w:t>
            </w:r>
            <w:r>
              <w:t xml:space="preserve">I like how </w:t>
            </w:r>
            <w:r w:rsidR="00A3006D">
              <w:t xml:space="preserve">confident </w:t>
            </w:r>
            <w:r>
              <w:t xml:space="preserve">they are </w:t>
            </w:r>
            <w:r w:rsidR="00A3006D">
              <w:t xml:space="preserve">in forming affective solutions and </w:t>
            </w:r>
            <w:r>
              <w:t xml:space="preserve">they’re </w:t>
            </w:r>
            <w:r w:rsidR="00A3006D">
              <w:t xml:space="preserve">supportive and in touch with </w:t>
            </w:r>
            <w:r>
              <w:t xml:space="preserve">me </w:t>
            </w:r>
            <w:r w:rsidR="00A3006D">
              <w:t xml:space="preserve">throughout </w:t>
            </w:r>
            <w:r>
              <w:t xml:space="preserve">my </w:t>
            </w:r>
            <w:r w:rsidR="00A3006D">
              <w:t>experience</w:t>
            </w:r>
            <w:r>
              <w:t>, without being a pest</w:t>
            </w:r>
            <w:r w:rsidR="00A3006D">
              <w:t>.</w:t>
            </w:r>
          </w:p>
        </w:tc>
      </w:tr>
    </w:tbl>
    <w:p w14:paraId="5DD44867" w14:textId="4B25133C" w:rsidR="00AC2971" w:rsidRDefault="00AC2971"/>
    <w:tbl>
      <w:tblPr>
        <w:tblStyle w:val="TableGrid"/>
        <w:tblW w:w="0" w:type="auto"/>
        <w:tblLook w:val="04A0" w:firstRow="1" w:lastRow="0" w:firstColumn="1" w:lastColumn="0" w:noHBand="0" w:noVBand="1"/>
      </w:tblPr>
      <w:tblGrid>
        <w:gridCol w:w="4508"/>
        <w:gridCol w:w="4508"/>
      </w:tblGrid>
      <w:tr w:rsidR="0051799C" w14:paraId="4A60F1CB" w14:textId="77777777" w:rsidTr="009F56EF">
        <w:tc>
          <w:tcPr>
            <w:tcW w:w="4508" w:type="dxa"/>
            <w:shd w:val="clear" w:color="auto" w:fill="BFBFBF" w:themeFill="background1" w:themeFillShade="BF"/>
          </w:tcPr>
          <w:p w14:paraId="0FDE5C1F" w14:textId="67CEC8C3" w:rsidR="0051799C" w:rsidRPr="0051799C" w:rsidRDefault="0051799C" w:rsidP="0051799C">
            <w:pPr>
              <w:tabs>
                <w:tab w:val="left" w:pos="3168"/>
              </w:tabs>
              <w:jc w:val="both"/>
              <w:rPr>
                <w:b/>
                <w:bCs/>
              </w:rPr>
            </w:pPr>
            <w:r w:rsidRPr="0051799C">
              <w:rPr>
                <w:b/>
                <w:bCs/>
              </w:rPr>
              <w:t>VALUE</w:t>
            </w:r>
            <w:r w:rsidRPr="0051799C">
              <w:rPr>
                <w:b/>
                <w:bCs/>
              </w:rPr>
              <w:tab/>
            </w:r>
          </w:p>
        </w:tc>
        <w:tc>
          <w:tcPr>
            <w:tcW w:w="4508" w:type="dxa"/>
            <w:shd w:val="clear" w:color="auto" w:fill="BFBFBF" w:themeFill="background1" w:themeFillShade="BF"/>
          </w:tcPr>
          <w:p w14:paraId="6080DB10" w14:textId="4439A14B" w:rsidR="0051799C" w:rsidRPr="0051799C" w:rsidRDefault="00432299" w:rsidP="00C25C57">
            <w:pPr>
              <w:jc w:val="both"/>
              <w:rPr>
                <w:b/>
                <w:bCs/>
                <w:i/>
                <w:iCs/>
              </w:rPr>
            </w:pPr>
            <w:r>
              <w:rPr>
                <w:b/>
                <w:bCs/>
                <w:i/>
                <w:iCs/>
              </w:rPr>
              <w:t>INFORMATIVE</w:t>
            </w:r>
          </w:p>
        </w:tc>
      </w:tr>
      <w:tr w:rsidR="0051799C" w14:paraId="1DF7ABF6" w14:textId="77777777" w:rsidTr="00C25C57">
        <w:tc>
          <w:tcPr>
            <w:tcW w:w="4508" w:type="dxa"/>
          </w:tcPr>
          <w:p w14:paraId="0428D1B1" w14:textId="77777777" w:rsidR="0051799C" w:rsidRPr="0051799C" w:rsidRDefault="0051799C" w:rsidP="00C25C57">
            <w:pPr>
              <w:jc w:val="both"/>
              <w:rPr>
                <w:b/>
                <w:bCs/>
              </w:rPr>
            </w:pPr>
            <w:r w:rsidRPr="0051799C">
              <w:rPr>
                <w:b/>
                <w:bCs/>
              </w:rPr>
              <w:t>What we mean</w:t>
            </w:r>
          </w:p>
        </w:tc>
        <w:tc>
          <w:tcPr>
            <w:tcW w:w="4508" w:type="dxa"/>
          </w:tcPr>
          <w:p w14:paraId="2D0117B8" w14:textId="0D536FCC" w:rsidR="0051799C" w:rsidRDefault="00A3006D" w:rsidP="00C25C57">
            <w:pPr>
              <w:jc w:val="both"/>
            </w:pPr>
            <w:r>
              <w:t xml:space="preserve">Clear, easy-to-read, comprehensive, relevant, </w:t>
            </w:r>
            <w:r w:rsidR="004F16AA">
              <w:t>instructive, supportive.</w:t>
            </w:r>
          </w:p>
        </w:tc>
      </w:tr>
      <w:tr w:rsidR="000A2EB6" w14:paraId="50DAF550" w14:textId="77777777" w:rsidTr="00C25C57">
        <w:tc>
          <w:tcPr>
            <w:tcW w:w="4508" w:type="dxa"/>
          </w:tcPr>
          <w:p w14:paraId="068290B5" w14:textId="6D533650" w:rsidR="000A2EB6" w:rsidRPr="0051799C" w:rsidRDefault="000A2EB6" w:rsidP="00C25C57">
            <w:pPr>
              <w:jc w:val="both"/>
              <w:rPr>
                <w:b/>
                <w:bCs/>
              </w:rPr>
            </w:pPr>
            <w:r>
              <w:rPr>
                <w:b/>
                <w:bCs/>
              </w:rPr>
              <w:t>What we don’t mean</w:t>
            </w:r>
          </w:p>
        </w:tc>
        <w:tc>
          <w:tcPr>
            <w:tcW w:w="4508" w:type="dxa"/>
          </w:tcPr>
          <w:p w14:paraId="5560CC81" w14:textId="05091ACB" w:rsidR="000A2EB6" w:rsidRDefault="004F16AA" w:rsidP="00C25C57">
            <w:pPr>
              <w:jc w:val="both"/>
            </w:pPr>
            <w:r>
              <w:t>Vague, confusing, mismanaged and overlooked, unaware, passive, patronizing</w:t>
            </w:r>
          </w:p>
          <w:p w14:paraId="59F616F1" w14:textId="35F00E49" w:rsidR="004F16AA" w:rsidRDefault="004F16AA" w:rsidP="00C25C57">
            <w:pPr>
              <w:jc w:val="both"/>
            </w:pPr>
          </w:p>
        </w:tc>
      </w:tr>
      <w:tr w:rsidR="0051799C" w14:paraId="04F5EF00" w14:textId="77777777" w:rsidTr="00C25C57">
        <w:tc>
          <w:tcPr>
            <w:tcW w:w="4508" w:type="dxa"/>
          </w:tcPr>
          <w:p w14:paraId="418CC619" w14:textId="77777777" w:rsidR="0051799C" w:rsidRPr="0051799C" w:rsidRDefault="0051799C" w:rsidP="00C25C57">
            <w:pPr>
              <w:jc w:val="both"/>
              <w:rPr>
                <w:b/>
                <w:bCs/>
              </w:rPr>
            </w:pPr>
            <w:r w:rsidRPr="0051799C">
              <w:rPr>
                <w:b/>
                <w:bCs/>
              </w:rPr>
              <w:t>How it looks</w:t>
            </w:r>
          </w:p>
        </w:tc>
        <w:tc>
          <w:tcPr>
            <w:tcW w:w="4508" w:type="dxa"/>
          </w:tcPr>
          <w:p w14:paraId="50987CBB" w14:textId="7BF893CE" w:rsidR="0051799C" w:rsidRDefault="00ED1724" w:rsidP="00ED1724">
            <w:pPr>
              <w:jc w:val="both"/>
            </w:pPr>
            <w:r>
              <w:t>I have an easy time with the customer experience and sit navigation. The helpline is easy to find and I’m always reminded there’s someone on-hand to talk me through any issues I have. I’m not intimidated by the verification process, it’s easy and friendly and logical, with explanations and clear language along the way that talks to me as a person, not a robot. It’s human, patient and it isn’t</w:t>
            </w:r>
            <w:r w:rsidR="004F16AA">
              <w:t xml:space="preserve"> </w:t>
            </w:r>
            <w:r w:rsidR="00A3006D">
              <w:t>patronising.</w:t>
            </w:r>
          </w:p>
        </w:tc>
      </w:tr>
    </w:tbl>
    <w:p w14:paraId="4C8FC787" w14:textId="3EDC56BB" w:rsidR="001B6DB1" w:rsidRDefault="001B6DB1"/>
    <w:p w14:paraId="25F8245E" w14:textId="77777777" w:rsidR="009F56EF" w:rsidRDefault="009F56EF"/>
    <w:tbl>
      <w:tblPr>
        <w:tblStyle w:val="TableGrid"/>
        <w:tblW w:w="0" w:type="auto"/>
        <w:tblLook w:val="04A0" w:firstRow="1" w:lastRow="0" w:firstColumn="1" w:lastColumn="0" w:noHBand="0" w:noVBand="1"/>
      </w:tblPr>
      <w:tblGrid>
        <w:gridCol w:w="4508"/>
        <w:gridCol w:w="4508"/>
      </w:tblGrid>
      <w:tr w:rsidR="0051799C" w14:paraId="3DEDE049" w14:textId="77777777" w:rsidTr="009F56EF">
        <w:tc>
          <w:tcPr>
            <w:tcW w:w="4508" w:type="dxa"/>
            <w:shd w:val="clear" w:color="auto" w:fill="BFBFBF" w:themeFill="background1" w:themeFillShade="BF"/>
          </w:tcPr>
          <w:p w14:paraId="3930FF30" w14:textId="77777777" w:rsidR="0051799C" w:rsidRPr="0051799C" w:rsidRDefault="0051799C" w:rsidP="00C25C57">
            <w:pPr>
              <w:jc w:val="both"/>
              <w:rPr>
                <w:b/>
                <w:bCs/>
              </w:rPr>
            </w:pPr>
            <w:r w:rsidRPr="0051799C">
              <w:rPr>
                <w:b/>
                <w:bCs/>
              </w:rPr>
              <w:t>VALUE</w:t>
            </w:r>
          </w:p>
        </w:tc>
        <w:tc>
          <w:tcPr>
            <w:tcW w:w="4508" w:type="dxa"/>
            <w:shd w:val="clear" w:color="auto" w:fill="BFBFBF" w:themeFill="background1" w:themeFillShade="BF"/>
          </w:tcPr>
          <w:p w14:paraId="27BAA237" w14:textId="0782715C" w:rsidR="0051799C" w:rsidRPr="0051799C" w:rsidRDefault="00432299" w:rsidP="00C25C57">
            <w:pPr>
              <w:jc w:val="both"/>
              <w:rPr>
                <w:b/>
                <w:bCs/>
                <w:i/>
                <w:iCs/>
              </w:rPr>
            </w:pPr>
            <w:r>
              <w:rPr>
                <w:b/>
                <w:bCs/>
                <w:i/>
                <w:iCs/>
              </w:rPr>
              <w:t>EMPOWERING</w:t>
            </w:r>
          </w:p>
        </w:tc>
      </w:tr>
      <w:tr w:rsidR="0051799C" w14:paraId="1513B542" w14:textId="77777777" w:rsidTr="00C25C57">
        <w:tc>
          <w:tcPr>
            <w:tcW w:w="4508" w:type="dxa"/>
          </w:tcPr>
          <w:p w14:paraId="69C23539" w14:textId="77777777" w:rsidR="0051799C" w:rsidRPr="0051799C" w:rsidRDefault="0051799C" w:rsidP="00C25C57">
            <w:pPr>
              <w:jc w:val="both"/>
              <w:rPr>
                <w:b/>
                <w:bCs/>
              </w:rPr>
            </w:pPr>
            <w:r w:rsidRPr="0051799C">
              <w:rPr>
                <w:b/>
                <w:bCs/>
              </w:rPr>
              <w:t>What we mean</w:t>
            </w:r>
          </w:p>
        </w:tc>
        <w:tc>
          <w:tcPr>
            <w:tcW w:w="4508" w:type="dxa"/>
          </w:tcPr>
          <w:p w14:paraId="445D63AD" w14:textId="7D4DCDF5" w:rsidR="0051799C" w:rsidRDefault="0051799C" w:rsidP="00C25C57">
            <w:pPr>
              <w:jc w:val="both"/>
            </w:pPr>
            <w:r>
              <w:t xml:space="preserve"> </w:t>
            </w:r>
            <w:r w:rsidR="00ED1724">
              <w:t>Engaging, encouraging, exciting, friendly.</w:t>
            </w:r>
          </w:p>
          <w:p w14:paraId="5A80AA57" w14:textId="5B681E40" w:rsidR="0051799C" w:rsidRDefault="0051799C" w:rsidP="00C25C57">
            <w:pPr>
              <w:jc w:val="both"/>
            </w:pPr>
          </w:p>
        </w:tc>
      </w:tr>
      <w:tr w:rsidR="000A2EB6" w14:paraId="634D43D7" w14:textId="77777777" w:rsidTr="00C25C57">
        <w:tc>
          <w:tcPr>
            <w:tcW w:w="4508" w:type="dxa"/>
          </w:tcPr>
          <w:p w14:paraId="3ECF6F22" w14:textId="0C0F017C" w:rsidR="000A2EB6" w:rsidRPr="0051799C" w:rsidRDefault="00C025E2" w:rsidP="00C25C57">
            <w:pPr>
              <w:jc w:val="both"/>
              <w:rPr>
                <w:b/>
                <w:bCs/>
              </w:rPr>
            </w:pPr>
            <w:r>
              <w:rPr>
                <w:b/>
                <w:bCs/>
              </w:rPr>
              <w:t>What we don’t mean</w:t>
            </w:r>
          </w:p>
        </w:tc>
        <w:tc>
          <w:tcPr>
            <w:tcW w:w="4508" w:type="dxa"/>
          </w:tcPr>
          <w:p w14:paraId="36E7524E" w14:textId="4C02923F" w:rsidR="000A2EB6" w:rsidRDefault="00ED1724" w:rsidP="00C25C57">
            <w:pPr>
              <w:jc w:val="both"/>
            </w:pPr>
            <w:r>
              <w:t xml:space="preserve">Dull, unsympathetic, remote, insincere and over-familiar. </w:t>
            </w:r>
          </w:p>
        </w:tc>
      </w:tr>
      <w:tr w:rsidR="0051799C" w14:paraId="05ACA19D" w14:textId="77777777" w:rsidTr="00C25C57">
        <w:tc>
          <w:tcPr>
            <w:tcW w:w="4508" w:type="dxa"/>
          </w:tcPr>
          <w:p w14:paraId="301D5CCD" w14:textId="77777777" w:rsidR="0051799C" w:rsidRPr="0051799C" w:rsidRDefault="0051799C" w:rsidP="00C25C57">
            <w:pPr>
              <w:jc w:val="both"/>
              <w:rPr>
                <w:b/>
                <w:bCs/>
              </w:rPr>
            </w:pPr>
            <w:r w:rsidRPr="0051799C">
              <w:rPr>
                <w:b/>
                <w:bCs/>
              </w:rPr>
              <w:t>How it looks</w:t>
            </w:r>
          </w:p>
        </w:tc>
        <w:tc>
          <w:tcPr>
            <w:tcW w:w="4508" w:type="dxa"/>
          </w:tcPr>
          <w:p w14:paraId="717DE44F" w14:textId="240DC21B" w:rsidR="0051799C" w:rsidRDefault="00ED1724" w:rsidP="009F56EF">
            <w:pPr>
              <w:jc w:val="both"/>
            </w:pPr>
            <w:r>
              <w:t xml:space="preserve">I feel they’ve got my back, they’re not in my face and constantly spamming me, but they’re checking in occasionally to see if I’m alright </w:t>
            </w:r>
            <w:r w:rsidR="009F56EF">
              <w:t>with relevant content that’s aligned with their services</w:t>
            </w:r>
            <w:r>
              <w:t xml:space="preserve">. </w:t>
            </w:r>
            <w:r w:rsidR="009F2B36">
              <w:t>They seem excited for my success and they supply tips and vital information to help me on the way and make the process as easy as possible. I’m never concerned that something will go wrong because they’re giving me all I need to feel secure.</w:t>
            </w:r>
          </w:p>
        </w:tc>
      </w:tr>
    </w:tbl>
    <w:p w14:paraId="194CE60C" w14:textId="50714D62" w:rsidR="001B6DB1" w:rsidRDefault="001B6DB1"/>
    <w:p w14:paraId="38B720B9" w14:textId="6098A267" w:rsidR="00911D73" w:rsidRPr="009F56EF" w:rsidRDefault="009F56EF" w:rsidP="00BD78F4">
      <w:pPr>
        <w:jc w:val="both"/>
        <w:rPr>
          <w:bCs/>
          <w:i/>
        </w:rPr>
      </w:pPr>
      <w:r w:rsidRPr="00575EE4">
        <w:rPr>
          <w:b/>
          <w:bCs/>
          <w:i/>
        </w:rPr>
        <w:t xml:space="preserve">NB: </w:t>
      </w:r>
      <w:r>
        <w:rPr>
          <w:bCs/>
          <w:i/>
        </w:rPr>
        <w:t xml:space="preserve">In terms of a company tone of voice, it’s worth remembering that these personality quirks would have to be contextualised for all departments. As a copywriter, you’d have to vet the process, look at which departments are talking to customers and partners and ensure they’re versed on the scripted style. In this way, when they’re speaking, the voice is consistent. </w:t>
      </w:r>
    </w:p>
    <w:p w14:paraId="1E3F923E" w14:textId="7397CBDF" w:rsidR="00575EE4" w:rsidRPr="00575EE4" w:rsidRDefault="00575EE4" w:rsidP="00575EE4">
      <w:pPr>
        <w:jc w:val="both"/>
        <w:rPr>
          <w:b/>
          <w:bCs/>
          <w:sz w:val="32"/>
          <w:szCs w:val="32"/>
        </w:rPr>
      </w:pPr>
      <w:r w:rsidRPr="00575EE4">
        <w:rPr>
          <w:b/>
          <w:bCs/>
          <w:sz w:val="32"/>
          <w:szCs w:val="32"/>
        </w:rPr>
        <w:t>YOUR TURN</w:t>
      </w:r>
    </w:p>
    <w:p w14:paraId="54D8DDFF" w14:textId="0B8C1244" w:rsidR="00575EE4" w:rsidRDefault="00575EE4" w:rsidP="00BD78F4">
      <w:pPr>
        <w:ind w:firstLine="720"/>
        <w:jc w:val="both"/>
        <w:rPr>
          <w:bCs/>
          <w:i/>
        </w:rPr>
      </w:pPr>
      <w:r w:rsidRPr="00575EE4">
        <w:rPr>
          <w:bCs/>
          <w:i/>
        </w:rPr>
        <w:t xml:space="preserve">Define </w:t>
      </w:r>
      <w:r>
        <w:rPr>
          <w:bCs/>
          <w:i/>
        </w:rPr>
        <w:t>the values for yourself, play with ideas and have fun.</w:t>
      </w:r>
    </w:p>
    <w:p w14:paraId="2D7A6EFE" w14:textId="07A7DDA6" w:rsidR="00575EE4" w:rsidRDefault="00575EE4" w:rsidP="00BD78F4">
      <w:pPr>
        <w:ind w:firstLine="720"/>
        <w:jc w:val="both"/>
        <w:rPr>
          <w:b/>
          <w:bCs/>
        </w:rPr>
      </w:pPr>
      <w:r>
        <w:rPr>
          <w:bCs/>
          <w:i/>
        </w:rPr>
        <w:t>If you’re a copywriter for a company, these will be a little easier to clarify and would be worth doing so in group conferences. Optionally, you could distribute these as a questionnaire to get deeper insights on your company culture.</w:t>
      </w:r>
    </w:p>
    <w:tbl>
      <w:tblPr>
        <w:tblStyle w:val="TableGrid"/>
        <w:tblW w:w="0" w:type="auto"/>
        <w:tblLook w:val="04A0" w:firstRow="1" w:lastRow="0" w:firstColumn="1" w:lastColumn="0" w:noHBand="0" w:noVBand="1"/>
      </w:tblPr>
      <w:tblGrid>
        <w:gridCol w:w="4508"/>
        <w:gridCol w:w="4508"/>
      </w:tblGrid>
      <w:tr w:rsidR="00575EE4" w14:paraId="03FAB016" w14:textId="77777777" w:rsidTr="007B67ED">
        <w:tc>
          <w:tcPr>
            <w:tcW w:w="4508" w:type="dxa"/>
            <w:shd w:val="clear" w:color="auto" w:fill="BFBFBF" w:themeFill="background1" w:themeFillShade="BF"/>
          </w:tcPr>
          <w:p w14:paraId="37FA3DDD" w14:textId="77777777" w:rsidR="00575EE4" w:rsidRPr="0051799C" w:rsidRDefault="00575EE4" w:rsidP="007B67ED">
            <w:pPr>
              <w:tabs>
                <w:tab w:val="left" w:pos="3168"/>
              </w:tabs>
              <w:jc w:val="both"/>
              <w:rPr>
                <w:b/>
                <w:bCs/>
              </w:rPr>
            </w:pPr>
            <w:r w:rsidRPr="0051799C">
              <w:rPr>
                <w:b/>
                <w:bCs/>
              </w:rPr>
              <w:t>VALUE</w:t>
            </w:r>
            <w:r w:rsidRPr="0051799C">
              <w:rPr>
                <w:b/>
                <w:bCs/>
              </w:rPr>
              <w:tab/>
            </w:r>
          </w:p>
        </w:tc>
        <w:tc>
          <w:tcPr>
            <w:tcW w:w="4508" w:type="dxa"/>
            <w:shd w:val="clear" w:color="auto" w:fill="BFBFBF" w:themeFill="background1" w:themeFillShade="BF"/>
          </w:tcPr>
          <w:p w14:paraId="5AC9B290" w14:textId="77777777" w:rsidR="00575EE4" w:rsidRDefault="00575EE4" w:rsidP="007B67ED">
            <w:pPr>
              <w:jc w:val="both"/>
              <w:rPr>
                <w:b/>
                <w:bCs/>
                <w:i/>
                <w:iCs/>
              </w:rPr>
            </w:pPr>
          </w:p>
          <w:p w14:paraId="1624270C" w14:textId="0CF62A84" w:rsidR="00575EE4" w:rsidRPr="0051799C" w:rsidRDefault="00575EE4" w:rsidP="007B67ED">
            <w:pPr>
              <w:jc w:val="both"/>
              <w:rPr>
                <w:b/>
                <w:bCs/>
                <w:i/>
                <w:iCs/>
              </w:rPr>
            </w:pPr>
          </w:p>
        </w:tc>
      </w:tr>
      <w:tr w:rsidR="00575EE4" w14:paraId="7CC9AFF8" w14:textId="77777777" w:rsidTr="007B67ED">
        <w:tc>
          <w:tcPr>
            <w:tcW w:w="4508" w:type="dxa"/>
          </w:tcPr>
          <w:p w14:paraId="4341DC5D" w14:textId="77777777" w:rsidR="00575EE4" w:rsidRPr="0051799C" w:rsidRDefault="00575EE4" w:rsidP="007B67ED">
            <w:pPr>
              <w:jc w:val="both"/>
              <w:rPr>
                <w:b/>
                <w:bCs/>
              </w:rPr>
            </w:pPr>
            <w:r w:rsidRPr="0051799C">
              <w:rPr>
                <w:b/>
                <w:bCs/>
              </w:rPr>
              <w:t>What we mean</w:t>
            </w:r>
          </w:p>
        </w:tc>
        <w:tc>
          <w:tcPr>
            <w:tcW w:w="4508" w:type="dxa"/>
          </w:tcPr>
          <w:p w14:paraId="20546BC1" w14:textId="77777777" w:rsidR="00575EE4" w:rsidRDefault="00575EE4" w:rsidP="007B67ED">
            <w:pPr>
              <w:jc w:val="both"/>
            </w:pPr>
          </w:p>
          <w:p w14:paraId="35816638" w14:textId="77777777" w:rsidR="00575EE4" w:rsidRDefault="00575EE4" w:rsidP="007B67ED">
            <w:pPr>
              <w:jc w:val="both"/>
            </w:pPr>
          </w:p>
          <w:p w14:paraId="3F0E8B6D" w14:textId="77777777" w:rsidR="00575EE4" w:rsidRDefault="00575EE4" w:rsidP="007B67ED">
            <w:pPr>
              <w:jc w:val="both"/>
            </w:pPr>
          </w:p>
          <w:p w14:paraId="50AFA13E" w14:textId="403B53E7" w:rsidR="00575EE4" w:rsidRDefault="00575EE4" w:rsidP="007B67ED">
            <w:pPr>
              <w:jc w:val="both"/>
            </w:pPr>
          </w:p>
        </w:tc>
      </w:tr>
      <w:tr w:rsidR="00575EE4" w14:paraId="2DC7ED78" w14:textId="77777777" w:rsidTr="007B67ED">
        <w:tc>
          <w:tcPr>
            <w:tcW w:w="4508" w:type="dxa"/>
          </w:tcPr>
          <w:p w14:paraId="6070C53D" w14:textId="77777777" w:rsidR="00575EE4" w:rsidRPr="0051799C" w:rsidRDefault="00575EE4" w:rsidP="007B67ED">
            <w:pPr>
              <w:jc w:val="both"/>
              <w:rPr>
                <w:b/>
                <w:bCs/>
              </w:rPr>
            </w:pPr>
            <w:r>
              <w:rPr>
                <w:b/>
                <w:bCs/>
              </w:rPr>
              <w:t>What we don’t mean</w:t>
            </w:r>
          </w:p>
        </w:tc>
        <w:tc>
          <w:tcPr>
            <w:tcW w:w="4508" w:type="dxa"/>
          </w:tcPr>
          <w:p w14:paraId="3D4BB567" w14:textId="77777777" w:rsidR="00575EE4" w:rsidRDefault="00575EE4" w:rsidP="007B67ED">
            <w:pPr>
              <w:jc w:val="both"/>
            </w:pPr>
          </w:p>
          <w:p w14:paraId="384AEBE1" w14:textId="77777777" w:rsidR="00575EE4" w:rsidRDefault="00575EE4" w:rsidP="007B67ED">
            <w:pPr>
              <w:jc w:val="both"/>
            </w:pPr>
          </w:p>
          <w:p w14:paraId="3D1E8157" w14:textId="77777777" w:rsidR="00575EE4" w:rsidRDefault="00575EE4" w:rsidP="007B67ED">
            <w:pPr>
              <w:jc w:val="both"/>
            </w:pPr>
          </w:p>
          <w:p w14:paraId="2AF901D4" w14:textId="2D47F8BF" w:rsidR="00575EE4" w:rsidRDefault="00575EE4" w:rsidP="007B67ED">
            <w:pPr>
              <w:jc w:val="both"/>
            </w:pPr>
          </w:p>
        </w:tc>
      </w:tr>
      <w:tr w:rsidR="00575EE4" w14:paraId="581D17F2" w14:textId="77777777" w:rsidTr="007B67ED">
        <w:tc>
          <w:tcPr>
            <w:tcW w:w="4508" w:type="dxa"/>
          </w:tcPr>
          <w:p w14:paraId="69EDEB0F" w14:textId="77777777" w:rsidR="00575EE4" w:rsidRPr="0051799C" w:rsidRDefault="00575EE4" w:rsidP="007B67ED">
            <w:pPr>
              <w:jc w:val="both"/>
              <w:rPr>
                <w:b/>
                <w:bCs/>
              </w:rPr>
            </w:pPr>
            <w:r w:rsidRPr="0051799C">
              <w:rPr>
                <w:b/>
                <w:bCs/>
              </w:rPr>
              <w:t>How it looks</w:t>
            </w:r>
          </w:p>
        </w:tc>
        <w:tc>
          <w:tcPr>
            <w:tcW w:w="4508" w:type="dxa"/>
          </w:tcPr>
          <w:p w14:paraId="0E02B498" w14:textId="06D42964" w:rsidR="00575EE4" w:rsidRDefault="00575EE4" w:rsidP="007B67ED">
            <w:pPr>
              <w:jc w:val="both"/>
            </w:pPr>
          </w:p>
          <w:p w14:paraId="14448419" w14:textId="238C7159" w:rsidR="00575EE4" w:rsidRDefault="00575EE4" w:rsidP="007B67ED">
            <w:pPr>
              <w:jc w:val="both"/>
            </w:pPr>
          </w:p>
          <w:p w14:paraId="5DE53AFF" w14:textId="3E153668" w:rsidR="00575EE4" w:rsidRDefault="00575EE4" w:rsidP="007B67ED">
            <w:pPr>
              <w:jc w:val="both"/>
            </w:pPr>
          </w:p>
          <w:p w14:paraId="4ED51197" w14:textId="5F10B794" w:rsidR="00575EE4" w:rsidRDefault="00575EE4" w:rsidP="007B67ED">
            <w:pPr>
              <w:jc w:val="both"/>
            </w:pPr>
          </w:p>
          <w:p w14:paraId="1F5F8DEC" w14:textId="77777777" w:rsidR="00575EE4" w:rsidRDefault="00575EE4" w:rsidP="007B67ED">
            <w:pPr>
              <w:jc w:val="both"/>
            </w:pPr>
          </w:p>
          <w:p w14:paraId="09C4DAD3" w14:textId="77777777" w:rsidR="00575EE4" w:rsidRDefault="00575EE4" w:rsidP="007B67ED">
            <w:pPr>
              <w:jc w:val="both"/>
            </w:pPr>
          </w:p>
          <w:p w14:paraId="37C1362A" w14:textId="77777777" w:rsidR="00575EE4" w:rsidRDefault="00575EE4" w:rsidP="007B67ED">
            <w:pPr>
              <w:jc w:val="both"/>
            </w:pPr>
          </w:p>
          <w:p w14:paraId="7F08BCC2" w14:textId="77777777" w:rsidR="00575EE4" w:rsidRDefault="00575EE4" w:rsidP="007B67ED">
            <w:pPr>
              <w:jc w:val="both"/>
            </w:pPr>
          </w:p>
          <w:p w14:paraId="675F8FD0" w14:textId="0A47C978" w:rsidR="00575EE4" w:rsidRDefault="00575EE4" w:rsidP="007B67ED">
            <w:pPr>
              <w:jc w:val="both"/>
            </w:pPr>
          </w:p>
        </w:tc>
      </w:tr>
    </w:tbl>
    <w:p w14:paraId="6F2C82A4" w14:textId="5501057C" w:rsidR="00575EE4" w:rsidRDefault="00575EE4" w:rsidP="00575EE4"/>
    <w:p w14:paraId="233C4BF4" w14:textId="77777777" w:rsidR="00575EE4" w:rsidRDefault="00575EE4" w:rsidP="00575EE4"/>
    <w:tbl>
      <w:tblPr>
        <w:tblStyle w:val="TableGrid"/>
        <w:tblW w:w="0" w:type="auto"/>
        <w:tblLook w:val="04A0" w:firstRow="1" w:lastRow="0" w:firstColumn="1" w:lastColumn="0" w:noHBand="0" w:noVBand="1"/>
      </w:tblPr>
      <w:tblGrid>
        <w:gridCol w:w="4508"/>
        <w:gridCol w:w="4508"/>
      </w:tblGrid>
      <w:tr w:rsidR="00575EE4" w14:paraId="515E8134" w14:textId="77777777" w:rsidTr="007B67ED">
        <w:tc>
          <w:tcPr>
            <w:tcW w:w="4508" w:type="dxa"/>
            <w:shd w:val="clear" w:color="auto" w:fill="BFBFBF" w:themeFill="background1" w:themeFillShade="BF"/>
          </w:tcPr>
          <w:p w14:paraId="271ADC41" w14:textId="77777777" w:rsidR="00575EE4" w:rsidRPr="0051799C" w:rsidRDefault="00575EE4" w:rsidP="007B67ED">
            <w:pPr>
              <w:tabs>
                <w:tab w:val="left" w:pos="3168"/>
              </w:tabs>
              <w:jc w:val="both"/>
              <w:rPr>
                <w:b/>
                <w:bCs/>
              </w:rPr>
            </w:pPr>
            <w:r w:rsidRPr="0051799C">
              <w:rPr>
                <w:b/>
                <w:bCs/>
              </w:rPr>
              <w:t>VALUE</w:t>
            </w:r>
            <w:r w:rsidRPr="0051799C">
              <w:rPr>
                <w:b/>
                <w:bCs/>
              </w:rPr>
              <w:tab/>
            </w:r>
          </w:p>
        </w:tc>
        <w:tc>
          <w:tcPr>
            <w:tcW w:w="4508" w:type="dxa"/>
            <w:shd w:val="clear" w:color="auto" w:fill="BFBFBF" w:themeFill="background1" w:themeFillShade="BF"/>
          </w:tcPr>
          <w:p w14:paraId="4C80630C" w14:textId="77777777" w:rsidR="00575EE4" w:rsidRDefault="00575EE4" w:rsidP="007B67ED">
            <w:pPr>
              <w:jc w:val="both"/>
              <w:rPr>
                <w:b/>
                <w:bCs/>
                <w:i/>
                <w:iCs/>
              </w:rPr>
            </w:pPr>
          </w:p>
          <w:p w14:paraId="746492BE" w14:textId="77777777" w:rsidR="00575EE4" w:rsidRPr="0051799C" w:rsidRDefault="00575EE4" w:rsidP="007B67ED">
            <w:pPr>
              <w:jc w:val="both"/>
              <w:rPr>
                <w:b/>
                <w:bCs/>
                <w:i/>
                <w:iCs/>
              </w:rPr>
            </w:pPr>
          </w:p>
        </w:tc>
      </w:tr>
      <w:tr w:rsidR="00575EE4" w14:paraId="529EB4BD" w14:textId="77777777" w:rsidTr="007B67ED">
        <w:tc>
          <w:tcPr>
            <w:tcW w:w="4508" w:type="dxa"/>
          </w:tcPr>
          <w:p w14:paraId="318F7D3C" w14:textId="77777777" w:rsidR="00575EE4" w:rsidRPr="0051799C" w:rsidRDefault="00575EE4" w:rsidP="007B67ED">
            <w:pPr>
              <w:jc w:val="both"/>
              <w:rPr>
                <w:b/>
                <w:bCs/>
              </w:rPr>
            </w:pPr>
            <w:r w:rsidRPr="0051799C">
              <w:rPr>
                <w:b/>
                <w:bCs/>
              </w:rPr>
              <w:t>What we mean</w:t>
            </w:r>
          </w:p>
        </w:tc>
        <w:tc>
          <w:tcPr>
            <w:tcW w:w="4508" w:type="dxa"/>
          </w:tcPr>
          <w:p w14:paraId="68C43C5D" w14:textId="77777777" w:rsidR="00575EE4" w:rsidRDefault="00575EE4" w:rsidP="007B67ED">
            <w:pPr>
              <w:jc w:val="both"/>
            </w:pPr>
          </w:p>
          <w:p w14:paraId="4B4CA642" w14:textId="77777777" w:rsidR="00575EE4" w:rsidRDefault="00575EE4" w:rsidP="007B67ED">
            <w:pPr>
              <w:jc w:val="both"/>
            </w:pPr>
          </w:p>
          <w:p w14:paraId="56931016" w14:textId="77777777" w:rsidR="00575EE4" w:rsidRDefault="00575EE4" w:rsidP="007B67ED">
            <w:pPr>
              <w:jc w:val="both"/>
            </w:pPr>
          </w:p>
          <w:p w14:paraId="62DCFB39" w14:textId="77777777" w:rsidR="00575EE4" w:rsidRDefault="00575EE4" w:rsidP="007B67ED">
            <w:pPr>
              <w:jc w:val="both"/>
            </w:pPr>
          </w:p>
        </w:tc>
      </w:tr>
      <w:tr w:rsidR="00575EE4" w14:paraId="381C1F3C" w14:textId="77777777" w:rsidTr="007B67ED">
        <w:tc>
          <w:tcPr>
            <w:tcW w:w="4508" w:type="dxa"/>
          </w:tcPr>
          <w:p w14:paraId="2D889A3E" w14:textId="77777777" w:rsidR="00575EE4" w:rsidRPr="0051799C" w:rsidRDefault="00575EE4" w:rsidP="007B67ED">
            <w:pPr>
              <w:jc w:val="both"/>
              <w:rPr>
                <w:b/>
                <w:bCs/>
              </w:rPr>
            </w:pPr>
            <w:r>
              <w:rPr>
                <w:b/>
                <w:bCs/>
              </w:rPr>
              <w:t>What we don’t mean</w:t>
            </w:r>
          </w:p>
        </w:tc>
        <w:tc>
          <w:tcPr>
            <w:tcW w:w="4508" w:type="dxa"/>
          </w:tcPr>
          <w:p w14:paraId="6C91FF5B" w14:textId="77777777" w:rsidR="00575EE4" w:rsidRDefault="00575EE4" w:rsidP="007B67ED">
            <w:pPr>
              <w:jc w:val="both"/>
            </w:pPr>
          </w:p>
          <w:p w14:paraId="37FE4729" w14:textId="77777777" w:rsidR="00575EE4" w:rsidRDefault="00575EE4" w:rsidP="007B67ED">
            <w:pPr>
              <w:jc w:val="both"/>
            </w:pPr>
          </w:p>
          <w:p w14:paraId="30FCC889" w14:textId="77777777" w:rsidR="00575EE4" w:rsidRDefault="00575EE4" w:rsidP="007B67ED">
            <w:pPr>
              <w:jc w:val="both"/>
            </w:pPr>
          </w:p>
          <w:p w14:paraId="6CA60509" w14:textId="77777777" w:rsidR="00575EE4" w:rsidRDefault="00575EE4" w:rsidP="007B67ED">
            <w:pPr>
              <w:jc w:val="both"/>
            </w:pPr>
          </w:p>
        </w:tc>
      </w:tr>
      <w:tr w:rsidR="00575EE4" w14:paraId="6B917520" w14:textId="77777777" w:rsidTr="007B67ED">
        <w:tc>
          <w:tcPr>
            <w:tcW w:w="4508" w:type="dxa"/>
          </w:tcPr>
          <w:p w14:paraId="29E7091B" w14:textId="77777777" w:rsidR="00575EE4" w:rsidRPr="0051799C" w:rsidRDefault="00575EE4" w:rsidP="007B67ED">
            <w:pPr>
              <w:jc w:val="both"/>
              <w:rPr>
                <w:b/>
                <w:bCs/>
              </w:rPr>
            </w:pPr>
            <w:r w:rsidRPr="0051799C">
              <w:rPr>
                <w:b/>
                <w:bCs/>
              </w:rPr>
              <w:t>How it looks</w:t>
            </w:r>
          </w:p>
        </w:tc>
        <w:tc>
          <w:tcPr>
            <w:tcW w:w="4508" w:type="dxa"/>
          </w:tcPr>
          <w:p w14:paraId="1F550F27" w14:textId="77777777" w:rsidR="00575EE4" w:rsidRDefault="00575EE4" w:rsidP="007B67ED">
            <w:pPr>
              <w:jc w:val="both"/>
            </w:pPr>
          </w:p>
          <w:p w14:paraId="1D330371" w14:textId="77777777" w:rsidR="00575EE4" w:rsidRDefault="00575EE4" w:rsidP="007B67ED">
            <w:pPr>
              <w:jc w:val="both"/>
            </w:pPr>
          </w:p>
          <w:p w14:paraId="4917C956" w14:textId="77777777" w:rsidR="00575EE4" w:rsidRDefault="00575EE4" w:rsidP="007B67ED">
            <w:pPr>
              <w:jc w:val="both"/>
            </w:pPr>
          </w:p>
          <w:p w14:paraId="3093C66E" w14:textId="77777777" w:rsidR="00575EE4" w:rsidRDefault="00575EE4" w:rsidP="007B67ED">
            <w:pPr>
              <w:jc w:val="both"/>
            </w:pPr>
          </w:p>
          <w:p w14:paraId="303029CD" w14:textId="77777777" w:rsidR="00575EE4" w:rsidRDefault="00575EE4" w:rsidP="007B67ED">
            <w:pPr>
              <w:jc w:val="both"/>
            </w:pPr>
          </w:p>
          <w:p w14:paraId="42C06E05" w14:textId="77777777" w:rsidR="00575EE4" w:rsidRDefault="00575EE4" w:rsidP="007B67ED">
            <w:pPr>
              <w:jc w:val="both"/>
            </w:pPr>
          </w:p>
          <w:p w14:paraId="6B4999C5" w14:textId="77777777" w:rsidR="00575EE4" w:rsidRDefault="00575EE4" w:rsidP="007B67ED">
            <w:pPr>
              <w:jc w:val="both"/>
            </w:pPr>
          </w:p>
          <w:p w14:paraId="019D0040" w14:textId="77777777" w:rsidR="00575EE4" w:rsidRDefault="00575EE4" w:rsidP="007B67ED">
            <w:pPr>
              <w:jc w:val="both"/>
            </w:pPr>
          </w:p>
          <w:p w14:paraId="7F1F3717" w14:textId="77777777" w:rsidR="00575EE4" w:rsidRDefault="00575EE4" w:rsidP="007B67ED">
            <w:pPr>
              <w:jc w:val="both"/>
            </w:pPr>
          </w:p>
        </w:tc>
      </w:tr>
    </w:tbl>
    <w:p w14:paraId="46473719" w14:textId="4DEED357" w:rsidR="00575EE4" w:rsidRDefault="00575EE4" w:rsidP="00575EE4"/>
    <w:p w14:paraId="5E2E869F" w14:textId="39EF6FAF" w:rsidR="00575EE4" w:rsidRDefault="00575EE4" w:rsidP="00575EE4"/>
    <w:p w14:paraId="319C51F6" w14:textId="77777777" w:rsidR="00575EE4" w:rsidRDefault="00575EE4" w:rsidP="00575EE4"/>
    <w:tbl>
      <w:tblPr>
        <w:tblStyle w:val="TableGrid"/>
        <w:tblW w:w="0" w:type="auto"/>
        <w:tblLook w:val="04A0" w:firstRow="1" w:lastRow="0" w:firstColumn="1" w:lastColumn="0" w:noHBand="0" w:noVBand="1"/>
      </w:tblPr>
      <w:tblGrid>
        <w:gridCol w:w="4508"/>
        <w:gridCol w:w="4508"/>
      </w:tblGrid>
      <w:tr w:rsidR="00575EE4" w14:paraId="160BAAF9" w14:textId="77777777" w:rsidTr="007B67ED">
        <w:tc>
          <w:tcPr>
            <w:tcW w:w="4508" w:type="dxa"/>
            <w:shd w:val="clear" w:color="auto" w:fill="BFBFBF" w:themeFill="background1" w:themeFillShade="BF"/>
          </w:tcPr>
          <w:p w14:paraId="35199845" w14:textId="77777777" w:rsidR="00575EE4" w:rsidRPr="0051799C" w:rsidRDefault="00575EE4" w:rsidP="007B67ED">
            <w:pPr>
              <w:tabs>
                <w:tab w:val="left" w:pos="3168"/>
              </w:tabs>
              <w:jc w:val="both"/>
              <w:rPr>
                <w:b/>
                <w:bCs/>
              </w:rPr>
            </w:pPr>
            <w:r w:rsidRPr="0051799C">
              <w:rPr>
                <w:b/>
                <w:bCs/>
              </w:rPr>
              <w:t>VALUE</w:t>
            </w:r>
            <w:r w:rsidRPr="0051799C">
              <w:rPr>
                <w:b/>
                <w:bCs/>
              </w:rPr>
              <w:tab/>
            </w:r>
          </w:p>
        </w:tc>
        <w:tc>
          <w:tcPr>
            <w:tcW w:w="4508" w:type="dxa"/>
            <w:shd w:val="clear" w:color="auto" w:fill="BFBFBF" w:themeFill="background1" w:themeFillShade="BF"/>
          </w:tcPr>
          <w:p w14:paraId="31F34EE8" w14:textId="77777777" w:rsidR="00575EE4" w:rsidRDefault="00575EE4" w:rsidP="007B67ED">
            <w:pPr>
              <w:jc w:val="both"/>
              <w:rPr>
                <w:b/>
                <w:bCs/>
                <w:i/>
                <w:iCs/>
              </w:rPr>
            </w:pPr>
          </w:p>
          <w:p w14:paraId="5E26EAD4" w14:textId="77777777" w:rsidR="00575EE4" w:rsidRPr="0051799C" w:rsidRDefault="00575EE4" w:rsidP="007B67ED">
            <w:pPr>
              <w:jc w:val="both"/>
              <w:rPr>
                <w:b/>
                <w:bCs/>
                <w:i/>
                <w:iCs/>
              </w:rPr>
            </w:pPr>
          </w:p>
        </w:tc>
      </w:tr>
      <w:tr w:rsidR="00575EE4" w14:paraId="4365C23A" w14:textId="77777777" w:rsidTr="007B67ED">
        <w:tc>
          <w:tcPr>
            <w:tcW w:w="4508" w:type="dxa"/>
          </w:tcPr>
          <w:p w14:paraId="58AAD1C5" w14:textId="77777777" w:rsidR="00575EE4" w:rsidRPr="0051799C" w:rsidRDefault="00575EE4" w:rsidP="007B67ED">
            <w:pPr>
              <w:jc w:val="both"/>
              <w:rPr>
                <w:b/>
                <w:bCs/>
              </w:rPr>
            </w:pPr>
            <w:r w:rsidRPr="0051799C">
              <w:rPr>
                <w:b/>
                <w:bCs/>
              </w:rPr>
              <w:t>What we mean</w:t>
            </w:r>
          </w:p>
        </w:tc>
        <w:tc>
          <w:tcPr>
            <w:tcW w:w="4508" w:type="dxa"/>
          </w:tcPr>
          <w:p w14:paraId="2C3E5F10" w14:textId="77777777" w:rsidR="00575EE4" w:rsidRDefault="00575EE4" w:rsidP="007B67ED">
            <w:pPr>
              <w:jc w:val="both"/>
            </w:pPr>
          </w:p>
          <w:p w14:paraId="6FD1C340" w14:textId="77777777" w:rsidR="00575EE4" w:rsidRDefault="00575EE4" w:rsidP="007B67ED">
            <w:pPr>
              <w:jc w:val="both"/>
            </w:pPr>
          </w:p>
          <w:p w14:paraId="5D3C514E" w14:textId="77777777" w:rsidR="00575EE4" w:rsidRDefault="00575EE4" w:rsidP="007B67ED">
            <w:pPr>
              <w:jc w:val="both"/>
            </w:pPr>
          </w:p>
          <w:p w14:paraId="6E07FC45" w14:textId="77777777" w:rsidR="00575EE4" w:rsidRDefault="00575EE4" w:rsidP="007B67ED">
            <w:pPr>
              <w:jc w:val="both"/>
            </w:pPr>
          </w:p>
        </w:tc>
      </w:tr>
      <w:tr w:rsidR="00575EE4" w14:paraId="109E1572" w14:textId="77777777" w:rsidTr="007B67ED">
        <w:tc>
          <w:tcPr>
            <w:tcW w:w="4508" w:type="dxa"/>
          </w:tcPr>
          <w:p w14:paraId="31D8F8EC" w14:textId="77777777" w:rsidR="00575EE4" w:rsidRPr="0051799C" w:rsidRDefault="00575EE4" w:rsidP="007B67ED">
            <w:pPr>
              <w:jc w:val="both"/>
              <w:rPr>
                <w:b/>
                <w:bCs/>
              </w:rPr>
            </w:pPr>
            <w:r>
              <w:rPr>
                <w:b/>
                <w:bCs/>
              </w:rPr>
              <w:t>What we don’t mean</w:t>
            </w:r>
          </w:p>
        </w:tc>
        <w:tc>
          <w:tcPr>
            <w:tcW w:w="4508" w:type="dxa"/>
          </w:tcPr>
          <w:p w14:paraId="6BD24502" w14:textId="77777777" w:rsidR="00575EE4" w:rsidRDefault="00575EE4" w:rsidP="007B67ED">
            <w:pPr>
              <w:jc w:val="both"/>
            </w:pPr>
          </w:p>
          <w:p w14:paraId="7CAE3E4E" w14:textId="77777777" w:rsidR="00575EE4" w:rsidRDefault="00575EE4" w:rsidP="007B67ED">
            <w:pPr>
              <w:jc w:val="both"/>
            </w:pPr>
          </w:p>
          <w:p w14:paraId="43993BC9" w14:textId="77777777" w:rsidR="00575EE4" w:rsidRDefault="00575EE4" w:rsidP="007B67ED">
            <w:pPr>
              <w:jc w:val="both"/>
            </w:pPr>
          </w:p>
          <w:p w14:paraId="689754D3" w14:textId="77777777" w:rsidR="00575EE4" w:rsidRDefault="00575EE4" w:rsidP="007B67ED">
            <w:pPr>
              <w:jc w:val="both"/>
            </w:pPr>
          </w:p>
        </w:tc>
      </w:tr>
      <w:tr w:rsidR="00575EE4" w14:paraId="187E151F" w14:textId="77777777" w:rsidTr="007B67ED">
        <w:tc>
          <w:tcPr>
            <w:tcW w:w="4508" w:type="dxa"/>
          </w:tcPr>
          <w:p w14:paraId="1BA97462" w14:textId="77777777" w:rsidR="00575EE4" w:rsidRPr="0051799C" w:rsidRDefault="00575EE4" w:rsidP="007B67ED">
            <w:pPr>
              <w:jc w:val="both"/>
              <w:rPr>
                <w:b/>
                <w:bCs/>
              </w:rPr>
            </w:pPr>
            <w:r w:rsidRPr="0051799C">
              <w:rPr>
                <w:b/>
                <w:bCs/>
              </w:rPr>
              <w:t>How it looks</w:t>
            </w:r>
          </w:p>
        </w:tc>
        <w:tc>
          <w:tcPr>
            <w:tcW w:w="4508" w:type="dxa"/>
          </w:tcPr>
          <w:p w14:paraId="4EE28F65" w14:textId="77777777" w:rsidR="00575EE4" w:rsidRDefault="00575EE4" w:rsidP="007B67ED">
            <w:pPr>
              <w:jc w:val="both"/>
            </w:pPr>
          </w:p>
          <w:p w14:paraId="64A3ED95" w14:textId="77777777" w:rsidR="00575EE4" w:rsidRDefault="00575EE4" w:rsidP="007B67ED">
            <w:pPr>
              <w:jc w:val="both"/>
            </w:pPr>
          </w:p>
          <w:p w14:paraId="7FDE4970" w14:textId="77777777" w:rsidR="00575EE4" w:rsidRDefault="00575EE4" w:rsidP="007B67ED">
            <w:pPr>
              <w:jc w:val="both"/>
            </w:pPr>
          </w:p>
          <w:p w14:paraId="0DB44580" w14:textId="77777777" w:rsidR="00575EE4" w:rsidRDefault="00575EE4" w:rsidP="007B67ED">
            <w:pPr>
              <w:jc w:val="both"/>
            </w:pPr>
          </w:p>
          <w:p w14:paraId="57DB040F" w14:textId="77777777" w:rsidR="00575EE4" w:rsidRDefault="00575EE4" w:rsidP="007B67ED">
            <w:pPr>
              <w:jc w:val="both"/>
            </w:pPr>
          </w:p>
          <w:p w14:paraId="08379502" w14:textId="77777777" w:rsidR="00575EE4" w:rsidRDefault="00575EE4" w:rsidP="007B67ED">
            <w:pPr>
              <w:jc w:val="both"/>
            </w:pPr>
          </w:p>
          <w:p w14:paraId="575C343C" w14:textId="77777777" w:rsidR="00575EE4" w:rsidRDefault="00575EE4" w:rsidP="007B67ED">
            <w:pPr>
              <w:jc w:val="both"/>
            </w:pPr>
          </w:p>
          <w:p w14:paraId="074CB8B8" w14:textId="77777777" w:rsidR="00575EE4" w:rsidRDefault="00575EE4" w:rsidP="007B67ED">
            <w:pPr>
              <w:jc w:val="both"/>
            </w:pPr>
          </w:p>
          <w:p w14:paraId="255712EF" w14:textId="77777777" w:rsidR="00575EE4" w:rsidRDefault="00575EE4" w:rsidP="007B67ED">
            <w:pPr>
              <w:jc w:val="both"/>
            </w:pPr>
          </w:p>
        </w:tc>
      </w:tr>
    </w:tbl>
    <w:p w14:paraId="37FD05E0" w14:textId="77777777" w:rsidR="00575EE4" w:rsidRDefault="00575EE4" w:rsidP="00575EE4"/>
    <w:p w14:paraId="00D33D32" w14:textId="4DAE7F6D" w:rsidR="00575EE4" w:rsidRDefault="00575EE4">
      <w:r>
        <w:br w:type="page"/>
      </w:r>
    </w:p>
    <w:p w14:paraId="3A5B6A1D" w14:textId="348987C1" w:rsidR="00F83B02" w:rsidRDefault="00575EE4" w:rsidP="00BD78F4">
      <w:pPr>
        <w:rPr>
          <w:b/>
          <w:i/>
          <w:sz w:val="32"/>
          <w:szCs w:val="32"/>
        </w:rPr>
      </w:pPr>
      <w:r w:rsidRPr="00575EE4">
        <w:rPr>
          <w:b/>
          <w:i/>
          <w:sz w:val="32"/>
          <w:szCs w:val="32"/>
        </w:rPr>
        <w:lastRenderedPageBreak/>
        <w:t>THIS NOT THAT</w:t>
      </w:r>
    </w:p>
    <w:p w14:paraId="1B29C26B" w14:textId="3D98368E" w:rsidR="00575EE4" w:rsidRDefault="00575EE4" w:rsidP="00BD78F4">
      <w:pPr>
        <w:rPr>
          <w:u w:val="single"/>
        </w:rPr>
      </w:pPr>
      <w:r>
        <w:rPr>
          <w:i/>
        </w:rPr>
        <w:t xml:space="preserve">It’s important to get to grips with what we’re saying and what we mean by the words we’re using. But it’s equally important to state </w:t>
      </w:r>
      <w:r w:rsidRPr="00575EE4">
        <w:rPr>
          <w:b/>
          <w:i/>
          <w:u w:val="single"/>
        </w:rPr>
        <w:t>what we don’t mean.</w:t>
      </w:r>
      <w:r>
        <w:rPr>
          <w:b/>
          <w:i/>
          <w:u w:val="single"/>
        </w:rPr>
        <w:t xml:space="preserve"> </w:t>
      </w:r>
    </w:p>
    <w:p w14:paraId="3F86F09C" w14:textId="26BF9E3C" w:rsidR="00697749" w:rsidRDefault="00575EE4" w:rsidP="00BD78F4">
      <w:pPr>
        <w:rPr>
          <w:i/>
        </w:rPr>
      </w:pPr>
      <w:r w:rsidRPr="00575EE4">
        <w:rPr>
          <w:i/>
        </w:rPr>
        <w:t xml:space="preserve">Take </w:t>
      </w:r>
      <w:r w:rsidR="00697749">
        <w:rPr>
          <w:i/>
        </w:rPr>
        <w:t>a look at these examples. This was written for a Fintech application. See how the writer justifies the tone, why this and why not that.</w:t>
      </w:r>
    </w:p>
    <w:tbl>
      <w:tblPr>
        <w:tblStyle w:val="TableGrid"/>
        <w:tblW w:w="0" w:type="auto"/>
        <w:tblLook w:val="04A0" w:firstRow="1" w:lastRow="0" w:firstColumn="1" w:lastColumn="0" w:noHBand="0" w:noVBand="1"/>
      </w:tblPr>
      <w:tblGrid>
        <w:gridCol w:w="4508"/>
        <w:gridCol w:w="4508"/>
      </w:tblGrid>
      <w:tr w:rsidR="00E912FD" w14:paraId="1D7D86F8" w14:textId="77777777" w:rsidTr="00E912FD">
        <w:tc>
          <w:tcPr>
            <w:tcW w:w="4508" w:type="dxa"/>
          </w:tcPr>
          <w:p w14:paraId="64CCE717" w14:textId="23CA54F1" w:rsidR="00E912FD" w:rsidRDefault="00E912FD" w:rsidP="001279BF">
            <w:pPr>
              <w:rPr>
                <w:b/>
                <w:bCs/>
                <w:i/>
                <w:iCs/>
              </w:rPr>
            </w:pPr>
          </w:p>
          <w:p w14:paraId="2429777F" w14:textId="77777777" w:rsidR="00E912FD" w:rsidRDefault="00E912FD" w:rsidP="001279BF">
            <w:pPr>
              <w:rPr>
                <w:b/>
                <w:bCs/>
                <w:i/>
                <w:iCs/>
              </w:rPr>
            </w:pPr>
          </w:p>
          <w:p w14:paraId="7D48CD55" w14:textId="77777777" w:rsidR="00E912FD" w:rsidRDefault="00E912FD" w:rsidP="001279BF">
            <w:pPr>
              <w:rPr>
                <w:b/>
                <w:bCs/>
                <w:i/>
                <w:iCs/>
              </w:rPr>
            </w:pPr>
            <w:r w:rsidRPr="00E912FD">
              <w:rPr>
                <w:b/>
                <w:bCs/>
                <w:i/>
                <w:iCs/>
              </w:rPr>
              <w:t xml:space="preserve">“We’re clear, </w:t>
            </w:r>
          </w:p>
          <w:p w14:paraId="29612E72" w14:textId="2E83FB99" w:rsidR="00E912FD" w:rsidRPr="00E912FD" w:rsidRDefault="00E912FD" w:rsidP="001279BF">
            <w:pPr>
              <w:rPr>
                <w:b/>
                <w:bCs/>
                <w:i/>
                <w:iCs/>
              </w:rPr>
            </w:pPr>
            <w:r>
              <w:rPr>
                <w:b/>
                <w:bCs/>
                <w:i/>
                <w:iCs/>
              </w:rPr>
              <w:t xml:space="preserve">                      -</w:t>
            </w:r>
            <w:r w:rsidRPr="00E912FD">
              <w:rPr>
                <w:b/>
                <w:bCs/>
                <w:i/>
                <w:iCs/>
              </w:rPr>
              <w:t>NOT ambiguous.”</w:t>
            </w:r>
          </w:p>
          <w:p w14:paraId="61CF2A61" w14:textId="2AD430CF" w:rsidR="00E912FD" w:rsidRPr="00E912FD" w:rsidRDefault="00E912FD" w:rsidP="001279BF">
            <w:pPr>
              <w:rPr>
                <w:i/>
                <w:iCs/>
              </w:rPr>
            </w:pPr>
          </w:p>
        </w:tc>
        <w:tc>
          <w:tcPr>
            <w:tcW w:w="4508" w:type="dxa"/>
          </w:tcPr>
          <w:p w14:paraId="6399C73E" w14:textId="122295C9" w:rsidR="00E912FD" w:rsidRPr="00E912FD" w:rsidRDefault="00E912FD" w:rsidP="00697749">
            <w:pPr>
              <w:rPr>
                <w:b/>
                <w:bCs/>
                <w:i/>
                <w:iCs/>
              </w:rPr>
            </w:pPr>
            <w:r w:rsidRPr="00E912FD">
              <w:rPr>
                <w:i/>
                <w:iCs/>
              </w:rPr>
              <w:t xml:space="preserve">We write simply. The format is elegant and we don’t throw around jargon. </w:t>
            </w:r>
            <w:r w:rsidR="00911D73">
              <w:rPr>
                <w:i/>
                <w:iCs/>
              </w:rPr>
              <w:t>W</w:t>
            </w:r>
            <w:r w:rsidRPr="00E912FD">
              <w:rPr>
                <w:i/>
                <w:iCs/>
              </w:rPr>
              <w:t>e may talk abo</w:t>
            </w:r>
            <w:r w:rsidR="00697749">
              <w:rPr>
                <w:i/>
                <w:iCs/>
              </w:rPr>
              <w:t xml:space="preserve">ut our segment’s technicalities. For instance, if we’re an online e-payment platform we might use </w:t>
            </w:r>
            <w:r w:rsidRPr="00E912FD">
              <w:rPr>
                <w:i/>
                <w:iCs/>
              </w:rPr>
              <w:t xml:space="preserve">(CNP, AML, KYC, PEP, EDD and fraud as well as some legal terminology) </w:t>
            </w:r>
            <w:r w:rsidR="00911D73">
              <w:rPr>
                <w:i/>
                <w:iCs/>
              </w:rPr>
              <w:t>but i</w:t>
            </w:r>
            <w:r w:rsidRPr="00E912FD">
              <w:rPr>
                <w:i/>
                <w:iCs/>
              </w:rPr>
              <w:t xml:space="preserve">n many </w:t>
            </w:r>
            <w:r w:rsidR="00911D73">
              <w:rPr>
                <w:i/>
                <w:iCs/>
              </w:rPr>
              <w:t>cases</w:t>
            </w:r>
            <w:r w:rsidRPr="00E912FD">
              <w:rPr>
                <w:i/>
                <w:iCs/>
              </w:rPr>
              <w:t xml:space="preserve">, customers and clients </w:t>
            </w:r>
            <w:r w:rsidR="00911D73">
              <w:rPr>
                <w:i/>
                <w:iCs/>
              </w:rPr>
              <w:t xml:space="preserve">are </w:t>
            </w:r>
            <w:r w:rsidRPr="00E912FD">
              <w:rPr>
                <w:i/>
                <w:iCs/>
              </w:rPr>
              <w:t>familiar with these terms. But we mustn’t leave room for ambiguity.</w:t>
            </w:r>
          </w:p>
        </w:tc>
      </w:tr>
      <w:tr w:rsidR="00E912FD" w14:paraId="1D2EC04A" w14:textId="77777777" w:rsidTr="00E912FD">
        <w:tc>
          <w:tcPr>
            <w:tcW w:w="4508" w:type="dxa"/>
          </w:tcPr>
          <w:p w14:paraId="5F81797F" w14:textId="2ADF2237" w:rsidR="00E912FD" w:rsidRDefault="00E912FD" w:rsidP="001279BF">
            <w:pPr>
              <w:rPr>
                <w:b/>
                <w:bCs/>
              </w:rPr>
            </w:pPr>
          </w:p>
          <w:p w14:paraId="4D30538C" w14:textId="77777777" w:rsidR="00015328" w:rsidRDefault="00015328" w:rsidP="001279BF">
            <w:pPr>
              <w:rPr>
                <w:b/>
                <w:bCs/>
              </w:rPr>
            </w:pPr>
          </w:p>
          <w:p w14:paraId="07CC5EF2" w14:textId="384C7A56" w:rsidR="00E912FD" w:rsidRDefault="00E912FD" w:rsidP="001279BF">
            <w:pPr>
              <w:rPr>
                <w:b/>
                <w:bCs/>
              </w:rPr>
            </w:pPr>
          </w:p>
          <w:p w14:paraId="68FE0BA2" w14:textId="77777777" w:rsidR="00015328" w:rsidRDefault="00015328" w:rsidP="001279BF">
            <w:pPr>
              <w:rPr>
                <w:b/>
                <w:bCs/>
              </w:rPr>
            </w:pPr>
          </w:p>
          <w:p w14:paraId="7E3CC571" w14:textId="77777777" w:rsidR="00E912FD" w:rsidRDefault="00E912FD" w:rsidP="00E912FD">
            <w:pPr>
              <w:rPr>
                <w:b/>
                <w:bCs/>
                <w:i/>
                <w:iCs/>
              </w:rPr>
            </w:pPr>
            <w:r w:rsidRPr="00E912FD">
              <w:rPr>
                <w:b/>
                <w:bCs/>
                <w:i/>
                <w:iCs/>
              </w:rPr>
              <w:t xml:space="preserve">“We’re </w:t>
            </w:r>
            <w:r>
              <w:rPr>
                <w:b/>
                <w:bCs/>
                <w:i/>
                <w:iCs/>
              </w:rPr>
              <w:t>semi-formal</w:t>
            </w:r>
            <w:r w:rsidRPr="00E912FD">
              <w:rPr>
                <w:b/>
                <w:bCs/>
                <w:i/>
                <w:iCs/>
              </w:rPr>
              <w:t xml:space="preserve">, </w:t>
            </w:r>
          </w:p>
          <w:p w14:paraId="74899C7B" w14:textId="190751EE" w:rsidR="00E912FD" w:rsidRPr="00E912FD" w:rsidRDefault="00E912FD" w:rsidP="00E912FD">
            <w:pPr>
              <w:rPr>
                <w:b/>
                <w:bCs/>
                <w:i/>
                <w:iCs/>
              </w:rPr>
            </w:pPr>
            <w:r>
              <w:rPr>
                <w:b/>
                <w:bCs/>
                <w:i/>
                <w:iCs/>
              </w:rPr>
              <w:t xml:space="preserve">                             -</w:t>
            </w:r>
            <w:r w:rsidRPr="00E912FD">
              <w:rPr>
                <w:b/>
                <w:bCs/>
                <w:i/>
                <w:iCs/>
              </w:rPr>
              <w:t xml:space="preserve">NOT </w:t>
            </w:r>
            <w:r>
              <w:rPr>
                <w:b/>
                <w:bCs/>
                <w:i/>
                <w:iCs/>
              </w:rPr>
              <w:t>ceremonial</w:t>
            </w:r>
            <w:r w:rsidRPr="00E912FD">
              <w:rPr>
                <w:b/>
                <w:bCs/>
                <w:i/>
                <w:iCs/>
              </w:rPr>
              <w:t>.”</w:t>
            </w:r>
          </w:p>
          <w:p w14:paraId="3B03BB3D" w14:textId="77777777" w:rsidR="00E912FD" w:rsidRDefault="00E912FD" w:rsidP="001279BF">
            <w:pPr>
              <w:rPr>
                <w:b/>
                <w:bCs/>
              </w:rPr>
            </w:pPr>
          </w:p>
          <w:p w14:paraId="52507AF3" w14:textId="77777777" w:rsidR="00E912FD" w:rsidRDefault="00E912FD" w:rsidP="001279BF">
            <w:pPr>
              <w:rPr>
                <w:b/>
                <w:bCs/>
              </w:rPr>
            </w:pPr>
          </w:p>
          <w:p w14:paraId="73AF8BB7" w14:textId="1932F0E7" w:rsidR="00E912FD" w:rsidRDefault="00E912FD" w:rsidP="001279BF">
            <w:pPr>
              <w:rPr>
                <w:b/>
                <w:bCs/>
              </w:rPr>
            </w:pPr>
          </w:p>
        </w:tc>
        <w:tc>
          <w:tcPr>
            <w:tcW w:w="4508" w:type="dxa"/>
          </w:tcPr>
          <w:p w14:paraId="308FF174" w14:textId="1B549085" w:rsidR="00E912FD" w:rsidRDefault="00E912FD" w:rsidP="001279BF">
            <w:pPr>
              <w:rPr>
                <w:b/>
                <w:bCs/>
              </w:rPr>
            </w:pPr>
            <w:r>
              <w:rPr>
                <w:i/>
                <w:iCs/>
              </w:rPr>
              <w:t>Our tone is semi-formal. We don’t engage in slang to force an appearance and we’re</w:t>
            </w:r>
            <w:r w:rsidR="00911D73">
              <w:rPr>
                <w:i/>
                <w:iCs/>
              </w:rPr>
              <w:t xml:space="preserve"> light,</w:t>
            </w:r>
            <w:r>
              <w:rPr>
                <w:i/>
                <w:iCs/>
              </w:rPr>
              <w:t xml:space="preserve"> </w:t>
            </w:r>
            <w:r w:rsidR="00911D73">
              <w:rPr>
                <w:i/>
                <w:iCs/>
              </w:rPr>
              <w:t xml:space="preserve">but </w:t>
            </w:r>
            <w:r>
              <w:rPr>
                <w:i/>
                <w:iCs/>
              </w:rPr>
              <w:t xml:space="preserve">not </w:t>
            </w:r>
            <w:r w:rsidR="00911D73">
              <w:rPr>
                <w:i/>
                <w:iCs/>
              </w:rPr>
              <w:t xml:space="preserve">too </w:t>
            </w:r>
            <w:r>
              <w:rPr>
                <w:i/>
                <w:iCs/>
              </w:rPr>
              <w:t>jocular</w:t>
            </w:r>
            <w:r w:rsidR="00911D73">
              <w:rPr>
                <w:i/>
                <w:iCs/>
              </w:rPr>
              <w:t>. P</w:t>
            </w:r>
            <w:r>
              <w:rPr>
                <w:i/>
                <w:iCs/>
              </w:rPr>
              <w:t xml:space="preserve">eople don’t want their money being treated frivolously. Customers want to know that we’re an authority they can trust and that we’re carrying out their investments to the letter. Keep it human, be real, and steer wide of the </w:t>
            </w:r>
            <w:r w:rsidR="00911D73">
              <w:rPr>
                <w:i/>
                <w:iCs/>
              </w:rPr>
              <w:t>dull</w:t>
            </w:r>
            <w:r>
              <w:rPr>
                <w:i/>
                <w:iCs/>
              </w:rPr>
              <w:t>, sterile writing. We want to be partners and we want to be connectors - leave your readers feeling safe.</w:t>
            </w:r>
          </w:p>
        </w:tc>
      </w:tr>
      <w:tr w:rsidR="00E912FD" w14:paraId="6167E8FB" w14:textId="77777777" w:rsidTr="00E912FD">
        <w:tc>
          <w:tcPr>
            <w:tcW w:w="4508" w:type="dxa"/>
          </w:tcPr>
          <w:p w14:paraId="776A8158" w14:textId="65DA03B9" w:rsidR="00E912FD" w:rsidRDefault="00E912FD" w:rsidP="001279BF">
            <w:pPr>
              <w:rPr>
                <w:b/>
                <w:bCs/>
              </w:rPr>
            </w:pPr>
          </w:p>
          <w:p w14:paraId="77CDC012" w14:textId="52020B35" w:rsidR="00E912FD" w:rsidRDefault="00E912FD" w:rsidP="001279BF">
            <w:pPr>
              <w:rPr>
                <w:b/>
                <w:bCs/>
              </w:rPr>
            </w:pPr>
          </w:p>
          <w:p w14:paraId="3374D8EE" w14:textId="77777777" w:rsidR="00015328" w:rsidRDefault="00015328" w:rsidP="001279BF">
            <w:pPr>
              <w:rPr>
                <w:b/>
                <w:bCs/>
              </w:rPr>
            </w:pPr>
          </w:p>
          <w:p w14:paraId="7CAB8826" w14:textId="5B930972" w:rsidR="00E912FD" w:rsidRDefault="00E912FD" w:rsidP="001279BF">
            <w:pPr>
              <w:rPr>
                <w:b/>
                <w:bCs/>
              </w:rPr>
            </w:pPr>
          </w:p>
          <w:p w14:paraId="28FD79B0" w14:textId="77777777" w:rsidR="00E912FD" w:rsidRDefault="00E912FD" w:rsidP="001279BF">
            <w:pPr>
              <w:rPr>
                <w:b/>
                <w:bCs/>
                <w:i/>
                <w:iCs/>
              </w:rPr>
            </w:pPr>
            <w:r w:rsidRPr="00E912FD">
              <w:rPr>
                <w:b/>
                <w:bCs/>
                <w:i/>
                <w:iCs/>
              </w:rPr>
              <w:t>“We’re expert,</w:t>
            </w:r>
          </w:p>
          <w:p w14:paraId="77F2558E" w14:textId="009304E8" w:rsidR="00E912FD" w:rsidRPr="00E912FD" w:rsidRDefault="00E912FD" w:rsidP="001279BF">
            <w:pPr>
              <w:rPr>
                <w:b/>
                <w:bCs/>
                <w:i/>
                <w:iCs/>
              </w:rPr>
            </w:pPr>
            <w:r>
              <w:rPr>
                <w:b/>
                <w:bCs/>
                <w:i/>
                <w:iCs/>
              </w:rPr>
              <w:t xml:space="preserve">                           </w:t>
            </w:r>
            <w:r w:rsidRPr="00E912FD">
              <w:rPr>
                <w:b/>
                <w:bCs/>
                <w:i/>
                <w:iCs/>
              </w:rPr>
              <w:t xml:space="preserve"> </w:t>
            </w:r>
            <w:r>
              <w:rPr>
                <w:b/>
                <w:bCs/>
                <w:i/>
                <w:iCs/>
              </w:rPr>
              <w:t>-</w:t>
            </w:r>
            <w:r w:rsidRPr="00E912FD">
              <w:rPr>
                <w:b/>
                <w:bCs/>
                <w:i/>
                <w:iCs/>
              </w:rPr>
              <w:t>NOT arrogant.”</w:t>
            </w:r>
          </w:p>
          <w:p w14:paraId="0DC443FE" w14:textId="77777777" w:rsidR="00E912FD" w:rsidRDefault="00E912FD" w:rsidP="001279BF">
            <w:pPr>
              <w:rPr>
                <w:b/>
                <w:bCs/>
              </w:rPr>
            </w:pPr>
          </w:p>
          <w:p w14:paraId="2593A5DC" w14:textId="26C92605" w:rsidR="00E912FD" w:rsidRDefault="00E912FD" w:rsidP="001279BF">
            <w:pPr>
              <w:rPr>
                <w:b/>
                <w:bCs/>
              </w:rPr>
            </w:pPr>
          </w:p>
        </w:tc>
        <w:tc>
          <w:tcPr>
            <w:tcW w:w="4508" w:type="dxa"/>
          </w:tcPr>
          <w:p w14:paraId="2C4EADA2" w14:textId="168214F8" w:rsidR="00E912FD" w:rsidRDefault="00911D73" w:rsidP="001279BF">
            <w:pPr>
              <w:rPr>
                <w:b/>
                <w:bCs/>
              </w:rPr>
            </w:pPr>
            <w:r>
              <w:rPr>
                <w:i/>
                <w:iCs/>
              </w:rPr>
              <w:t xml:space="preserve">Our customers are </w:t>
            </w:r>
            <w:r w:rsidR="00E912FD">
              <w:rPr>
                <w:i/>
                <w:iCs/>
              </w:rPr>
              <w:t xml:space="preserve">looking for the </w:t>
            </w:r>
            <w:r>
              <w:rPr>
                <w:i/>
                <w:iCs/>
              </w:rPr>
              <w:t xml:space="preserve">payment technology </w:t>
            </w:r>
            <w:r w:rsidR="00E912FD">
              <w:rPr>
                <w:i/>
                <w:iCs/>
              </w:rPr>
              <w:t xml:space="preserve">expert in the room. We have a proud background in financial solutions, which means we have to be </w:t>
            </w:r>
            <w:r w:rsidR="00015328">
              <w:rPr>
                <w:i/>
                <w:iCs/>
              </w:rPr>
              <w:t>o</w:t>
            </w:r>
            <w:r w:rsidR="00E912FD">
              <w:rPr>
                <w:i/>
                <w:iCs/>
              </w:rPr>
              <w:t xml:space="preserve">n their </w:t>
            </w:r>
            <w:r w:rsidR="00015328">
              <w:rPr>
                <w:i/>
                <w:iCs/>
              </w:rPr>
              <w:t>radar</w:t>
            </w:r>
            <w:r w:rsidR="00E912FD">
              <w:rPr>
                <w:i/>
                <w:iCs/>
              </w:rPr>
              <w:t xml:space="preserve">, </w:t>
            </w:r>
            <w:r w:rsidR="00015328">
              <w:rPr>
                <w:i/>
                <w:iCs/>
              </w:rPr>
              <w:t xml:space="preserve">with </w:t>
            </w:r>
            <w:r w:rsidR="00E912FD">
              <w:rPr>
                <w:i/>
                <w:iCs/>
              </w:rPr>
              <w:t xml:space="preserve">nothing to prove. When we talk about Settle, we come from the values we hold and our commitment to </w:t>
            </w:r>
            <w:r w:rsidR="00015328">
              <w:rPr>
                <w:i/>
                <w:iCs/>
              </w:rPr>
              <w:t xml:space="preserve">our </w:t>
            </w:r>
            <w:r w:rsidR="00E912FD">
              <w:rPr>
                <w:i/>
                <w:iCs/>
              </w:rPr>
              <w:t>services</w:t>
            </w:r>
            <w:r w:rsidR="00015328">
              <w:rPr>
                <w:i/>
                <w:iCs/>
              </w:rPr>
              <w:t>, no bragging</w:t>
            </w:r>
            <w:r w:rsidR="00E912FD">
              <w:rPr>
                <w:i/>
                <w:iCs/>
              </w:rPr>
              <w:t>. We’re excited to put people onto this solution, to be ahead of the curve, to understand our customer’s situation</w:t>
            </w:r>
            <w:r w:rsidR="00015328">
              <w:rPr>
                <w:i/>
                <w:iCs/>
              </w:rPr>
              <w:t xml:space="preserve"> and </w:t>
            </w:r>
            <w:r w:rsidR="00E912FD">
              <w:rPr>
                <w:i/>
                <w:iCs/>
              </w:rPr>
              <w:t>empathise with it.</w:t>
            </w:r>
          </w:p>
        </w:tc>
      </w:tr>
      <w:tr w:rsidR="00E912FD" w14:paraId="37BBD816" w14:textId="77777777" w:rsidTr="00E912FD">
        <w:tc>
          <w:tcPr>
            <w:tcW w:w="4508" w:type="dxa"/>
          </w:tcPr>
          <w:p w14:paraId="3DDF4900" w14:textId="3A006057" w:rsidR="00E231AE" w:rsidRDefault="00E231AE" w:rsidP="001279BF">
            <w:pPr>
              <w:rPr>
                <w:b/>
                <w:bCs/>
              </w:rPr>
            </w:pPr>
          </w:p>
          <w:p w14:paraId="437251DB" w14:textId="13BB109C" w:rsidR="00E231AE" w:rsidRDefault="00E231AE" w:rsidP="001279BF">
            <w:pPr>
              <w:rPr>
                <w:b/>
                <w:bCs/>
              </w:rPr>
            </w:pPr>
          </w:p>
          <w:p w14:paraId="0A78E02E" w14:textId="77777777" w:rsidR="00E231AE" w:rsidRDefault="00E231AE" w:rsidP="001279BF">
            <w:pPr>
              <w:rPr>
                <w:b/>
                <w:bCs/>
              </w:rPr>
            </w:pPr>
          </w:p>
          <w:p w14:paraId="4E6C8CE0" w14:textId="77777777" w:rsidR="00E912FD" w:rsidRDefault="00E912FD" w:rsidP="001279BF">
            <w:pPr>
              <w:rPr>
                <w:b/>
                <w:bCs/>
              </w:rPr>
            </w:pPr>
          </w:p>
          <w:p w14:paraId="35653D2D" w14:textId="5B25F896" w:rsidR="00E912FD" w:rsidRDefault="00E912FD" w:rsidP="00E912FD">
            <w:pPr>
              <w:rPr>
                <w:b/>
                <w:bCs/>
                <w:i/>
                <w:iCs/>
              </w:rPr>
            </w:pPr>
            <w:r w:rsidRPr="00E912FD">
              <w:rPr>
                <w:b/>
                <w:bCs/>
                <w:i/>
                <w:iCs/>
              </w:rPr>
              <w:t xml:space="preserve">“We’re </w:t>
            </w:r>
            <w:r>
              <w:rPr>
                <w:b/>
                <w:bCs/>
                <w:i/>
                <w:iCs/>
              </w:rPr>
              <w:t>professional</w:t>
            </w:r>
            <w:r w:rsidRPr="00E912FD">
              <w:rPr>
                <w:b/>
                <w:bCs/>
                <w:i/>
                <w:iCs/>
              </w:rPr>
              <w:t xml:space="preserve">, </w:t>
            </w:r>
          </w:p>
          <w:p w14:paraId="07E8ABFC" w14:textId="165F5A78" w:rsidR="00E912FD" w:rsidRDefault="00E912FD" w:rsidP="00E912FD">
            <w:pPr>
              <w:rPr>
                <w:b/>
                <w:bCs/>
                <w:i/>
                <w:iCs/>
              </w:rPr>
            </w:pPr>
            <w:r>
              <w:rPr>
                <w:b/>
                <w:bCs/>
                <w:i/>
                <w:iCs/>
              </w:rPr>
              <w:t xml:space="preserve">                         -</w:t>
            </w:r>
            <w:r w:rsidRPr="00E912FD">
              <w:rPr>
                <w:b/>
                <w:bCs/>
                <w:i/>
                <w:iCs/>
              </w:rPr>
              <w:t xml:space="preserve">NOT </w:t>
            </w:r>
            <w:r>
              <w:rPr>
                <w:b/>
                <w:bCs/>
                <w:i/>
                <w:iCs/>
              </w:rPr>
              <w:t>bombastic</w:t>
            </w:r>
            <w:r w:rsidRPr="00E912FD">
              <w:rPr>
                <w:b/>
                <w:bCs/>
                <w:i/>
                <w:iCs/>
              </w:rPr>
              <w:t>.”</w:t>
            </w:r>
          </w:p>
          <w:p w14:paraId="5C31C3EA" w14:textId="7BCBA457" w:rsidR="00E912FD" w:rsidRDefault="00E912FD" w:rsidP="001279BF">
            <w:pPr>
              <w:rPr>
                <w:b/>
                <w:bCs/>
              </w:rPr>
            </w:pPr>
          </w:p>
        </w:tc>
        <w:tc>
          <w:tcPr>
            <w:tcW w:w="4508" w:type="dxa"/>
          </w:tcPr>
          <w:p w14:paraId="7C35D1BA" w14:textId="25B1DCDF" w:rsidR="00E912FD" w:rsidRDefault="00E912FD" w:rsidP="00E912FD">
            <w:pPr>
              <w:rPr>
                <w:b/>
                <w:bCs/>
              </w:rPr>
            </w:pPr>
            <w:r>
              <w:rPr>
                <w:i/>
                <w:iCs/>
              </w:rPr>
              <w:t>To be a proud advocate of our financial company is to champion its cause – but there’s a fine line to tread between being professional and being self-inflated. We want results to speak for themselves. Our customers go through a journey, and we must be their guardians as they move</w:t>
            </w:r>
            <w:r w:rsidR="00015328">
              <w:rPr>
                <w:i/>
                <w:iCs/>
              </w:rPr>
              <w:t>. Our copy reflects the path they’re on,</w:t>
            </w:r>
            <w:r>
              <w:rPr>
                <w:i/>
                <w:iCs/>
              </w:rPr>
              <w:t xml:space="preserve"> </w:t>
            </w:r>
            <w:r w:rsidR="00015328">
              <w:rPr>
                <w:i/>
                <w:iCs/>
              </w:rPr>
              <w:t xml:space="preserve">and </w:t>
            </w:r>
            <w:r>
              <w:rPr>
                <w:i/>
                <w:iCs/>
              </w:rPr>
              <w:t xml:space="preserve">we are conscious of overcoming challenges as they grow. We too have come from a place that </w:t>
            </w:r>
            <w:r w:rsidR="00015328">
              <w:rPr>
                <w:i/>
                <w:iCs/>
              </w:rPr>
              <w:t>h</w:t>
            </w:r>
            <w:r>
              <w:rPr>
                <w:i/>
                <w:iCs/>
              </w:rPr>
              <w:t xml:space="preserve">as grown from challenge and tribulation, and our professionalism here will help guide them and move them seamlessly through the customer journey. </w:t>
            </w:r>
          </w:p>
        </w:tc>
      </w:tr>
      <w:tr w:rsidR="00E912FD" w14:paraId="02950DDF" w14:textId="77777777" w:rsidTr="00E912FD">
        <w:tc>
          <w:tcPr>
            <w:tcW w:w="4508" w:type="dxa"/>
          </w:tcPr>
          <w:p w14:paraId="0D2D9C82" w14:textId="77777777" w:rsidR="00E912FD" w:rsidRDefault="00E912FD" w:rsidP="001279BF">
            <w:pPr>
              <w:rPr>
                <w:b/>
                <w:bCs/>
              </w:rPr>
            </w:pPr>
          </w:p>
          <w:p w14:paraId="25464176" w14:textId="77777777" w:rsidR="00E912FD" w:rsidRDefault="00E912FD" w:rsidP="001279BF">
            <w:pPr>
              <w:rPr>
                <w:b/>
                <w:bCs/>
              </w:rPr>
            </w:pPr>
          </w:p>
          <w:p w14:paraId="1C847A39" w14:textId="369F545B" w:rsidR="00E912FD" w:rsidRDefault="00E912FD" w:rsidP="001279BF">
            <w:pPr>
              <w:rPr>
                <w:b/>
                <w:bCs/>
              </w:rPr>
            </w:pPr>
          </w:p>
          <w:p w14:paraId="1973ECAB" w14:textId="0F4B2C26" w:rsidR="00015328" w:rsidRDefault="00015328" w:rsidP="001279BF">
            <w:pPr>
              <w:rPr>
                <w:b/>
                <w:bCs/>
              </w:rPr>
            </w:pPr>
          </w:p>
          <w:p w14:paraId="51E960FB" w14:textId="77777777" w:rsidR="00015328" w:rsidRDefault="00015328" w:rsidP="001279BF">
            <w:pPr>
              <w:rPr>
                <w:b/>
                <w:bCs/>
              </w:rPr>
            </w:pPr>
          </w:p>
          <w:p w14:paraId="2151AD1B" w14:textId="7C966B0E" w:rsidR="00E912FD" w:rsidRDefault="00E912FD" w:rsidP="00E912FD">
            <w:pPr>
              <w:rPr>
                <w:b/>
                <w:bCs/>
                <w:i/>
                <w:iCs/>
              </w:rPr>
            </w:pPr>
            <w:r w:rsidRPr="00E912FD">
              <w:rPr>
                <w:b/>
                <w:bCs/>
                <w:i/>
                <w:iCs/>
              </w:rPr>
              <w:t xml:space="preserve">“We’re </w:t>
            </w:r>
            <w:r>
              <w:rPr>
                <w:b/>
                <w:bCs/>
                <w:i/>
                <w:iCs/>
              </w:rPr>
              <w:t>persuasive</w:t>
            </w:r>
            <w:r w:rsidRPr="00E912FD">
              <w:rPr>
                <w:b/>
                <w:bCs/>
                <w:i/>
                <w:iCs/>
              </w:rPr>
              <w:t xml:space="preserve">, </w:t>
            </w:r>
          </w:p>
          <w:p w14:paraId="556ABAD3" w14:textId="024FB042" w:rsidR="00E912FD" w:rsidRDefault="00E912FD" w:rsidP="00E912FD">
            <w:pPr>
              <w:rPr>
                <w:b/>
                <w:bCs/>
                <w:i/>
                <w:iCs/>
              </w:rPr>
            </w:pPr>
            <w:r>
              <w:rPr>
                <w:b/>
                <w:bCs/>
                <w:i/>
                <w:iCs/>
              </w:rPr>
              <w:t xml:space="preserve">                         -</w:t>
            </w:r>
            <w:r w:rsidRPr="00E912FD">
              <w:rPr>
                <w:b/>
                <w:bCs/>
                <w:i/>
                <w:iCs/>
              </w:rPr>
              <w:t xml:space="preserve">NOT </w:t>
            </w:r>
            <w:r>
              <w:rPr>
                <w:b/>
                <w:bCs/>
                <w:i/>
                <w:iCs/>
              </w:rPr>
              <w:t>annoying</w:t>
            </w:r>
            <w:r w:rsidRPr="00E912FD">
              <w:rPr>
                <w:b/>
                <w:bCs/>
                <w:i/>
                <w:iCs/>
              </w:rPr>
              <w:t>.”</w:t>
            </w:r>
          </w:p>
          <w:p w14:paraId="3937B2C9" w14:textId="77777777" w:rsidR="00E912FD" w:rsidRDefault="00E912FD" w:rsidP="001279BF">
            <w:pPr>
              <w:rPr>
                <w:b/>
                <w:bCs/>
              </w:rPr>
            </w:pPr>
          </w:p>
          <w:p w14:paraId="34E99625" w14:textId="77777777" w:rsidR="00E912FD" w:rsidRDefault="00E912FD" w:rsidP="001279BF">
            <w:pPr>
              <w:rPr>
                <w:b/>
                <w:bCs/>
              </w:rPr>
            </w:pPr>
          </w:p>
          <w:p w14:paraId="3C5DA639" w14:textId="28D2AAA7" w:rsidR="00E912FD" w:rsidRDefault="00E912FD" w:rsidP="001279BF">
            <w:pPr>
              <w:rPr>
                <w:b/>
                <w:bCs/>
              </w:rPr>
            </w:pPr>
          </w:p>
        </w:tc>
        <w:tc>
          <w:tcPr>
            <w:tcW w:w="4508" w:type="dxa"/>
          </w:tcPr>
          <w:p w14:paraId="6FBEB790" w14:textId="36826ED8" w:rsidR="00E912FD" w:rsidRPr="00E912FD" w:rsidRDefault="00E912FD" w:rsidP="00E912FD">
            <w:pPr>
              <w:jc w:val="both"/>
              <w:rPr>
                <w:i/>
                <w:iCs/>
              </w:rPr>
            </w:pPr>
            <w:r>
              <w:rPr>
                <w:i/>
                <w:iCs/>
              </w:rPr>
              <w:t xml:space="preserve">This isn’t about us – it’s about what our services can do for our clients and customers, how innovation can ease their problems. Reciprocity is important for familiarity, our emails address individuals by name, our services offer free insights, we develop surveys to understand our customer’s needs. Our product is made specifically for their needs, a rare gift that’s free to download, doesn’t sell data or track customers. Our copy is written to persuade – but we have to be cautious of badgering. Yes surveys, but not strong obligations – yes choice, but not too much choice – yes questions, but setting up </w:t>
            </w:r>
            <w:r w:rsidRPr="006B0B9D">
              <w:rPr>
                <w:b/>
                <w:bCs/>
                <w:i/>
                <w:iCs/>
              </w:rPr>
              <w:t>yes/yes</w:t>
            </w:r>
            <w:r>
              <w:rPr>
                <w:i/>
                <w:iCs/>
              </w:rPr>
              <w:t xml:space="preserve"> answers instead of </w:t>
            </w:r>
            <w:r w:rsidRPr="006B0B9D">
              <w:rPr>
                <w:b/>
                <w:bCs/>
                <w:i/>
                <w:iCs/>
              </w:rPr>
              <w:t>no/no</w:t>
            </w:r>
            <w:r>
              <w:rPr>
                <w:i/>
                <w:iCs/>
              </w:rPr>
              <w:t xml:space="preserve"> answers (</w:t>
            </w:r>
            <w:r w:rsidRPr="00015328">
              <w:rPr>
                <w:i/>
                <w:iCs/>
                <w:strike/>
              </w:rPr>
              <w:t>would you prefer this or that?</w:t>
            </w:r>
            <w:r>
              <w:rPr>
                <w:i/>
                <w:iCs/>
              </w:rPr>
              <w:t xml:space="preserve"> &gt; becomes </w:t>
            </w:r>
            <w:r w:rsidRPr="00015328">
              <w:rPr>
                <w:b/>
                <w:bCs/>
                <w:i/>
                <w:iCs/>
              </w:rPr>
              <w:t>would you prefer this or this?</w:t>
            </w:r>
            <w:r>
              <w:rPr>
                <w:i/>
                <w:iCs/>
              </w:rPr>
              <w:t>). We need to set-up the problem clearly, and use the window of decision wisely.</w:t>
            </w:r>
          </w:p>
        </w:tc>
      </w:tr>
    </w:tbl>
    <w:p w14:paraId="13B79AF6" w14:textId="05C07EE0" w:rsidR="007E0A19" w:rsidRDefault="007E0A19" w:rsidP="001279BF">
      <w:pPr>
        <w:rPr>
          <w:b/>
          <w:bCs/>
        </w:rPr>
      </w:pPr>
    </w:p>
    <w:p w14:paraId="44D010FF" w14:textId="688FC1B6" w:rsidR="007E0A19" w:rsidRPr="00697749" w:rsidRDefault="00697749" w:rsidP="001279BF">
      <w:pPr>
        <w:rPr>
          <w:b/>
          <w:bCs/>
          <w:sz w:val="32"/>
          <w:szCs w:val="32"/>
        </w:rPr>
      </w:pPr>
      <w:r w:rsidRPr="00697749">
        <w:rPr>
          <w:b/>
          <w:bCs/>
          <w:sz w:val="32"/>
          <w:szCs w:val="32"/>
        </w:rPr>
        <w:t>OVER TO YOU</w:t>
      </w:r>
      <w:r>
        <w:rPr>
          <w:b/>
          <w:bCs/>
          <w:sz w:val="32"/>
          <w:szCs w:val="32"/>
        </w:rPr>
        <w:t>…</w:t>
      </w:r>
    </w:p>
    <w:p w14:paraId="2263EF13" w14:textId="05E242BB" w:rsidR="007E0A19" w:rsidRPr="00697749" w:rsidRDefault="00697749" w:rsidP="001279BF">
      <w:pPr>
        <w:rPr>
          <w:bCs/>
          <w:i/>
        </w:rPr>
      </w:pPr>
      <w:r w:rsidRPr="00697749">
        <w:rPr>
          <w:bCs/>
          <w:i/>
        </w:rPr>
        <w:t xml:space="preserve">Try </w:t>
      </w:r>
      <w:r>
        <w:rPr>
          <w:bCs/>
          <w:i/>
        </w:rPr>
        <w:t xml:space="preserve">a </w:t>
      </w:r>
      <w:r w:rsidRPr="00697749">
        <w:rPr>
          <w:b/>
          <w:bCs/>
          <w:i/>
        </w:rPr>
        <w:t>THIS not THAT</w:t>
      </w:r>
      <w:r w:rsidRPr="00697749">
        <w:rPr>
          <w:bCs/>
          <w:i/>
        </w:rPr>
        <w:t xml:space="preserve"> </w:t>
      </w:r>
      <w:r>
        <w:rPr>
          <w:bCs/>
          <w:i/>
        </w:rPr>
        <w:t xml:space="preserve">exercise that renders down your personality. Be colourful if you can be. Remember, not all segments are as lively as Netflix. If you’re selling car parts and washing machine pieces, chances are you’re going to want to sell specific features clearly while driving an emotional appeal. This is a difficult balance to strike, which is why exercises like this are good for giving you some insights and ideas how to approach it. </w:t>
      </w:r>
    </w:p>
    <w:tbl>
      <w:tblPr>
        <w:tblStyle w:val="TableGrid"/>
        <w:tblW w:w="0" w:type="auto"/>
        <w:tblLook w:val="04A0" w:firstRow="1" w:lastRow="0" w:firstColumn="1" w:lastColumn="0" w:noHBand="0" w:noVBand="1"/>
      </w:tblPr>
      <w:tblGrid>
        <w:gridCol w:w="4508"/>
        <w:gridCol w:w="4508"/>
      </w:tblGrid>
      <w:tr w:rsidR="00697749" w14:paraId="3373E48C" w14:textId="77777777" w:rsidTr="00697749">
        <w:tc>
          <w:tcPr>
            <w:tcW w:w="4508" w:type="dxa"/>
          </w:tcPr>
          <w:p w14:paraId="05E40C23" w14:textId="77777777" w:rsidR="00697749" w:rsidRDefault="00697749" w:rsidP="001279BF">
            <w:pPr>
              <w:rPr>
                <w:b/>
                <w:bCs/>
              </w:rPr>
            </w:pPr>
          </w:p>
          <w:p w14:paraId="7B69CDCE" w14:textId="77777777" w:rsidR="00697749" w:rsidRDefault="00697749" w:rsidP="001279BF">
            <w:pPr>
              <w:rPr>
                <w:b/>
                <w:bCs/>
              </w:rPr>
            </w:pPr>
            <w:r>
              <w:rPr>
                <w:b/>
                <w:bCs/>
              </w:rPr>
              <w:t>“I’m (we’re)___________________</w:t>
            </w:r>
          </w:p>
          <w:p w14:paraId="51F421F9" w14:textId="1DC83217" w:rsidR="00697749" w:rsidRDefault="00697749" w:rsidP="001279BF">
            <w:pPr>
              <w:rPr>
                <w:b/>
                <w:bCs/>
              </w:rPr>
            </w:pPr>
          </w:p>
          <w:p w14:paraId="5A2D5E59" w14:textId="77777777" w:rsidR="00697749" w:rsidRDefault="00697749" w:rsidP="001279BF">
            <w:pPr>
              <w:rPr>
                <w:b/>
                <w:bCs/>
              </w:rPr>
            </w:pPr>
            <w:r>
              <w:rPr>
                <w:b/>
                <w:bCs/>
              </w:rPr>
              <w:t xml:space="preserve">       </w:t>
            </w:r>
          </w:p>
          <w:p w14:paraId="24364DA9" w14:textId="5EB25C3E" w:rsidR="00697749" w:rsidRPr="00697749" w:rsidRDefault="00697749" w:rsidP="001279BF">
            <w:pPr>
              <w:rPr>
                <w:b/>
                <w:bCs/>
              </w:rPr>
            </w:pPr>
            <w:r>
              <w:rPr>
                <w:b/>
                <w:bCs/>
              </w:rPr>
              <w:t xml:space="preserve">          But not_______________________”</w:t>
            </w:r>
          </w:p>
          <w:p w14:paraId="73216257" w14:textId="3A3A1276" w:rsidR="00697749" w:rsidRDefault="00697749" w:rsidP="001279BF">
            <w:pPr>
              <w:rPr>
                <w:b/>
                <w:bCs/>
              </w:rPr>
            </w:pPr>
          </w:p>
          <w:p w14:paraId="4C0D0EE1" w14:textId="08CDDA4F" w:rsidR="00697749" w:rsidRDefault="00697749" w:rsidP="001279BF">
            <w:pPr>
              <w:rPr>
                <w:b/>
                <w:bCs/>
              </w:rPr>
            </w:pPr>
          </w:p>
        </w:tc>
        <w:tc>
          <w:tcPr>
            <w:tcW w:w="4508" w:type="dxa"/>
          </w:tcPr>
          <w:p w14:paraId="2C00BD88" w14:textId="77777777" w:rsidR="00697749" w:rsidRDefault="00697749" w:rsidP="001279BF">
            <w:pPr>
              <w:rPr>
                <w:b/>
                <w:bCs/>
              </w:rPr>
            </w:pPr>
          </w:p>
        </w:tc>
      </w:tr>
      <w:tr w:rsidR="00697749" w14:paraId="02E029A6" w14:textId="77777777" w:rsidTr="00697749">
        <w:tc>
          <w:tcPr>
            <w:tcW w:w="4508" w:type="dxa"/>
          </w:tcPr>
          <w:p w14:paraId="43713CC7" w14:textId="77777777" w:rsidR="00697749" w:rsidRDefault="00697749" w:rsidP="001279BF">
            <w:pPr>
              <w:rPr>
                <w:b/>
                <w:bCs/>
              </w:rPr>
            </w:pPr>
          </w:p>
          <w:p w14:paraId="736AB469" w14:textId="77777777" w:rsidR="00697749" w:rsidRDefault="00697749" w:rsidP="00697749">
            <w:pPr>
              <w:rPr>
                <w:b/>
                <w:bCs/>
              </w:rPr>
            </w:pPr>
            <w:r>
              <w:rPr>
                <w:b/>
                <w:bCs/>
              </w:rPr>
              <w:t>“I’m (we’re)___________________</w:t>
            </w:r>
          </w:p>
          <w:p w14:paraId="5F980692" w14:textId="77777777" w:rsidR="00697749" w:rsidRDefault="00697749" w:rsidP="00697749">
            <w:pPr>
              <w:rPr>
                <w:b/>
                <w:bCs/>
              </w:rPr>
            </w:pPr>
          </w:p>
          <w:p w14:paraId="6640F491" w14:textId="77777777" w:rsidR="00697749" w:rsidRDefault="00697749" w:rsidP="00697749">
            <w:pPr>
              <w:rPr>
                <w:b/>
                <w:bCs/>
              </w:rPr>
            </w:pPr>
            <w:r>
              <w:rPr>
                <w:b/>
                <w:bCs/>
              </w:rPr>
              <w:t xml:space="preserve">       </w:t>
            </w:r>
          </w:p>
          <w:p w14:paraId="64F33D3C" w14:textId="77777777" w:rsidR="00697749" w:rsidRPr="00697749" w:rsidRDefault="00697749" w:rsidP="00697749">
            <w:pPr>
              <w:rPr>
                <w:b/>
                <w:bCs/>
              </w:rPr>
            </w:pPr>
            <w:r>
              <w:rPr>
                <w:b/>
                <w:bCs/>
              </w:rPr>
              <w:t xml:space="preserve">          But not_______________________”</w:t>
            </w:r>
          </w:p>
          <w:p w14:paraId="11B4E12A" w14:textId="77777777" w:rsidR="00697749" w:rsidRDefault="00697749" w:rsidP="001279BF">
            <w:pPr>
              <w:rPr>
                <w:b/>
                <w:bCs/>
              </w:rPr>
            </w:pPr>
          </w:p>
          <w:p w14:paraId="0013960C" w14:textId="39AE8663" w:rsidR="00697749" w:rsidRDefault="00697749" w:rsidP="001279BF">
            <w:pPr>
              <w:rPr>
                <w:b/>
                <w:bCs/>
              </w:rPr>
            </w:pPr>
          </w:p>
        </w:tc>
        <w:tc>
          <w:tcPr>
            <w:tcW w:w="4508" w:type="dxa"/>
          </w:tcPr>
          <w:p w14:paraId="0A6FECE8" w14:textId="77777777" w:rsidR="00697749" w:rsidRDefault="00697749" w:rsidP="001279BF">
            <w:pPr>
              <w:rPr>
                <w:b/>
                <w:bCs/>
              </w:rPr>
            </w:pPr>
          </w:p>
        </w:tc>
      </w:tr>
      <w:tr w:rsidR="00697749" w14:paraId="12467CA7" w14:textId="77777777" w:rsidTr="00697749">
        <w:tc>
          <w:tcPr>
            <w:tcW w:w="4508" w:type="dxa"/>
          </w:tcPr>
          <w:p w14:paraId="7C2E16DD" w14:textId="77777777" w:rsidR="00697749" w:rsidRDefault="00697749" w:rsidP="001279BF">
            <w:pPr>
              <w:rPr>
                <w:b/>
                <w:bCs/>
              </w:rPr>
            </w:pPr>
          </w:p>
          <w:p w14:paraId="6281097A" w14:textId="77777777" w:rsidR="00697749" w:rsidRDefault="00697749" w:rsidP="00697749">
            <w:pPr>
              <w:rPr>
                <w:b/>
                <w:bCs/>
              </w:rPr>
            </w:pPr>
            <w:r>
              <w:rPr>
                <w:b/>
                <w:bCs/>
              </w:rPr>
              <w:t>“I’m (we’re)___________________</w:t>
            </w:r>
          </w:p>
          <w:p w14:paraId="0B556FA1" w14:textId="77777777" w:rsidR="00697749" w:rsidRDefault="00697749" w:rsidP="00697749">
            <w:pPr>
              <w:rPr>
                <w:b/>
                <w:bCs/>
              </w:rPr>
            </w:pPr>
          </w:p>
          <w:p w14:paraId="67A832F3" w14:textId="77777777" w:rsidR="00697749" w:rsidRDefault="00697749" w:rsidP="00697749">
            <w:pPr>
              <w:rPr>
                <w:b/>
                <w:bCs/>
              </w:rPr>
            </w:pPr>
            <w:r>
              <w:rPr>
                <w:b/>
                <w:bCs/>
              </w:rPr>
              <w:t xml:space="preserve">       </w:t>
            </w:r>
          </w:p>
          <w:p w14:paraId="3AB78EB6" w14:textId="77777777" w:rsidR="00697749" w:rsidRPr="00697749" w:rsidRDefault="00697749" w:rsidP="00697749">
            <w:pPr>
              <w:rPr>
                <w:b/>
                <w:bCs/>
              </w:rPr>
            </w:pPr>
            <w:r>
              <w:rPr>
                <w:b/>
                <w:bCs/>
              </w:rPr>
              <w:t xml:space="preserve">          But not_______________________”</w:t>
            </w:r>
          </w:p>
          <w:p w14:paraId="0C170F95" w14:textId="77777777" w:rsidR="00697749" w:rsidRDefault="00697749" w:rsidP="001279BF">
            <w:pPr>
              <w:rPr>
                <w:b/>
                <w:bCs/>
              </w:rPr>
            </w:pPr>
          </w:p>
          <w:p w14:paraId="6CAA6A43" w14:textId="2A44112A" w:rsidR="00697749" w:rsidRDefault="00697749" w:rsidP="001279BF">
            <w:pPr>
              <w:rPr>
                <w:b/>
                <w:bCs/>
              </w:rPr>
            </w:pPr>
          </w:p>
        </w:tc>
        <w:tc>
          <w:tcPr>
            <w:tcW w:w="4508" w:type="dxa"/>
          </w:tcPr>
          <w:p w14:paraId="60BB7363" w14:textId="77777777" w:rsidR="00697749" w:rsidRDefault="00697749" w:rsidP="001279BF">
            <w:pPr>
              <w:rPr>
                <w:b/>
                <w:bCs/>
              </w:rPr>
            </w:pPr>
          </w:p>
        </w:tc>
      </w:tr>
    </w:tbl>
    <w:p w14:paraId="5A52BCCD" w14:textId="3321F132" w:rsidR="007E0A19" w:rsidRDefault="007E0A19" w:rsidP="001279BF">
      <w:pPr>
        <w:rPr>
          <w:b/>
          <w:bCs/>
        </w:rPr>
      </w:pPr>
    </w:p>
    <w:p w14:paraId="382ED425" w14:textId="778D6621" w:rsidR="007E0A19" w:rsidRDefault="007E0A19" w:rsidP="001279BF">
      <w:pPr>
        <w:rPr>
          <w:b/>
          <w:bCs/>
        </w:rPr>
      </w:pPr>
    </w:p>
    <w:p w14:paraId="1AD23C87" w14:textId="77777777" w:rsidR="007E0A19" w:rsidRDefault="007E0A19" w:rsidP="007E0A19">
      <w:pPr>
        <w:jc w:val="both"/>
        <w:rPr>
          <w:b/>
          <w:bCs/>
          <w:i/>
          <w:iCs/>
        </w:rPr>
      </w:pPr>
      <w:r w:rsidRPr="00BA093F">
        <w:rPr>
          <w:b/>
          <w:bCs/>
          <w:i/>
          <w:iCs/>
        </w:rPr>
        <w:lastRenderedPageBreak/>
        <w:t xml:space="preserve">Some </w:t>
      </w:r>
      <w:r>
        <w:rPr>
          <w:b/>
          <w:bCs/>
          <w:i/>
          <w:iCs/>
        </w:rPr>
        <w:t xml:space="preserve">Rules to Remember When </w:t>
      </w:r>
      <w:r w:rsidRPr="00BA093F">
        <w:rPr>
          <w:b/>
          <w:bCs/>
          <w:i/>
          <w:iCs/>
        </w:rPr>
        <w:t>Writing:</w:t>
      </w:r>
    </w:p>
    <w:p w14:paraId="0E68BE6B" w14:textId="75AC71F1" w:rsidR="007E0A19" w:rsidRPr="00BA093F" w:rsidRDefault="002916E5" w:rsidP="007E0A19">
      <w:pPr>
        <w:jc w:val="both"/>
        <w:rPr>
          <w:b/>
          <w:bCs/>
          <w:i/>
          <w:iCs/>
        </w:rPr>
      </w:pPr>
      <w:r>
        <w:rPr>
          <w:b/>
          <w:bCs/>
          <w:i/>
          <w:iCs/>
        </w:rPr>
        <w:t>STYLIZATION &amp; PRAGMATICS</w:t>
      </w:r>
    </w:p>
    <w:p w14:paraId="635DCB43" w14:textId="77777777" w:rsidR="007E0A19" w:rsidRPr="002916E5" w:rsidRDefault="007E0A19" w:rsidP="007E0A19">
      <w:pPr>
        <w:pStyle w:val="ListParagraph"/>
        <w:numPr>
          <w:ilvl w:val="0"/>
          <w:numId w:val="4"/>
        </w:numPr>
        <w:jc w:val="both"/>
        <w:rPr>
          <w:b/>
          <w:bCs/>
        </w:rPr>
      </w:pPr>
      <w:r w:rsidRPr="002916E5">
        <w:rPr>
          <w:b/>
          <w:bCs/>
        </w:rPr>
        <w:t>Intention &amp; Audience:</w:t>
      </w:r>
    </w:p>
    <w:p w14:paraId="204BB29E" w14:textId="77777777" w:rsidR="007E0A19" w:rsidRPr="00F930AC" w:rsidRDefault="007E0A19" w:rsidP="007E0A19">
      <w:pPr>
        <w:pStyle w:val="ListParagraph"/>
        <w:numPr>
          <w:ilvl w:val="0"/>
          <w:numId w:val="7"/>
        </w:numPr>
        <w:jc w:val="both"/>
      </w:pPr>
      <w:r>
        <w:rPr>
          <w:i/>
          <w:iCs/>
        </w:rPr>
        <w:t xml:space="preserve">Before starting any written form, ask yourself the two following questions: </w:t>
      </w:r>
      <w:r w:rsidRPr="00BB22D3">
        <w:rPr>
          <w:b/>
          <w:bCs/>
          <w:i/>
          <w:iCs/>
        </w:rPr>
        <w:t>1) What am I saying? 2) Who am I saying it to?</w:t>
      </w:r>
      <w:r>
        <w:rPr>
          <w:b/>
          <w:bCs/>
          <w:i/>
          <w:iCs/>
        </w:rPr>
        <w:t xml:space="preserve"> </w:t>
      </w:r>
      <w:r w:rsidRPr="00BB22D3">
        <w:rPr>
          <w:i/>
          <w:iCs/>
        </w:rPr>
        <w:t>Qu</w:t>
      </w:r>
      <w:r>
        <w:rPr>
          <w:i/>
          <w:iCs/>
        </w:rPr>
        <w:t xml:space="preserve">ality content provides a target audience with value (answers questions, provokes pain points, provides research and important news or presents a controversial statement. </w:t>
      </w:r>
    </w:p>
    <w:p w14:paraId="131012BF" w14:textId="77777777" w:rsidR="007E0A19" w:rsidRPr="002916E5" w:rsidRDefault="007E0A19" w:rsidP="007E0A19">
      <w:pPr>
        <w:pStyle w:val="ListParagraph"/>
        <w:numPr>
          <w:ilvl w:val="0"/>
          <w:numId w:val="4"/>
        </w:numPr>
        <w:jc w:val="both"/>
        <w:rPr>
          <w:b/>
          <w:bCs/>
        </w:rPr>
      </w:pPr>
      <w:r w:rsidRPr="002916E5">
        <w:rPr>
          <w:b/>
          <w:bCs/>
        </w:rPr>
        <w:t>Notes before form:</w:t>
      </w:r>
    </w:p>
    <w:p w14:paraId="6AABD777" w14:textId="168CF220" w:rsidR="007E0A19" w:rsidRDefault="007E0A19" w:rsidP="007E0A19">
      <w:pPr>
        <w:pStyle w:val="ListParagraph"/>
        <w:numPr>
          <w:ilvl w:val="0"/>
          <w:numId w:val="7"/>
        </w:numPr>
        <w:jc w:val="both"/>
      </w:pPr>
      <w:r>
        <w:rPr>
          <w:i/>
          <w:iCs/>
        </w:rPr>
        <w:t>Don’t work backw</w:t>
      </w:r>
      <w:r w:rsidR="002916E5">
        <w:rPr>
          <w:i/>
          <w:iCs/>
        </w:rPr>
        <w:t>a</w:t>
      </w:r>
      <w:r>
        <w:rPr>
          <w:i/>
          <w:iCs/>
        </w:rPr>
        <w:t>rd</w:t>
      </w:r>
      <w:r w:rsidR="002916E5">
        <w:rPr>
          <w:i/>
          <w:iCs/>
        </w:rPr>
        <w:t>s</w:t>
      </w:r>
      <w:r>
        <w:rPr>
          <w:i/>
          <w:iCs/>
        </w:rPr>
        <w:t>. Collect as much information on your topic as you can, make notes before putting your structure together. Focus on one main point and if it’s web content, let the vocabulary complement and play on your point. (This can sometimes be done with metaphors – they strike imagery, tell a story and seed ideas.)</w:t>
      </w:r>
    </w:p>
    <w:p w14:paraId="5D75E544" w14:textId="77777777" w:rsidR="007E0A19" w:rsidRPr="002916E5" w:rsidRDefault="007E0A19" w:rsidP="007E0A19">
      <w:pPr>
        <w:pStyle w:val="ListParagraph"/>
        <w:numPr>
          <w:ilvl w:val="0"/>
          <w:numId w:val="4"/>
        </w:numPr>
        <w:jc w:val="both"/>
        <w:rPr>
          <w:b/>
          <w:bCs/>
        </w:rPr>
      </w:pPr>
      <w:r w:rsidRPr="002916E5">
        <w:rPr>
          <w:b/>
          <w:bCs/>
        </w:rPr>
        <w:t>Simple language:</w:t>
      </w:r>
    </w:p>
    <w:p w14:paraId="0EE95745" w14:textId="77777777" w:rsidR="007E0A19" w:rsidRDefault="007E0A19" w:rsidP="007E0A19">
      <w:pPr>
        <w:pStyle w:val="ListParagraph"/>
        <w:numPr>
          <w:ilvl w:val="0"/>
          <w:numId w:val="5"/>
        </w:numPr>
        <w:jc w:val="both"/>
        <w:rPr>
          <w:i/>
          <w:iCs/>
        </w:rPr>
      </w:pPr>
      <w:r>
        <w:rPr>
          <w:i/>
          <w:iCs/>
        </w:rPr>
        <w:t>Yes, it’s tempting to evince one’s multifaceted and unassailable grasp of prose. Avoid this. If there is an easy way to say something, take the easy way.</w:t>
      </w:r>
    </w:p>
    <w:p w14:paraId="28C5A552" w14:textId="77777777" w:rsidR="007E0A19" w:rsidRPr="002916E5" w:rsidRDefault="007E0A19" w:rsidP="007E0A19">
      <w:pPr>
        <w:pStyle w:val="ListParagraph"/>
        <w:numPr>
          <w:ilvl w:val="0"/>
          <w:numId w:val="4"/>
        </w:numPr>
        <w:jc w:val="both"/>
        <w:rPr>
          <w:b/>
          <w:bCs/>
        </w:rPr>
      </w:pPr>
      <w:r w:rsidRPr="002916E5">
        <w:rPr>
          <w:b/>
          <w:bCs/>
        </w:rPr>
        <w:t>Comprehension:</w:t>
      </w:r>
    </w:p>
    <w:p w14:paraId="4163F78E" w14:textId="77777777" w:rsidR="007E0A19" w:rsidRPr="00A5165D" w:rsidRDefault="007E0A19" w:rsidP="007E0A19">
      <w:pPr>
        <w:pStyle w:val="ListParagraph"/>
        <w:numPr>
          <w:ilvl w:val="0"/>
          <w:numId w:val="5"/>
        </w:numPr>
        <w:jc w:val="both"/>
      </w:pPr>
      <w:r>
        <w:rPr>
          <w:i/>
          <w:iCs/>
        </w:rPr>
        <w:t>Do your readers understand the message? If it is a call to action – is it clear where they must go and what they must do? Ask yourself twice, read it thrice. Check with your colleagues.</w:t>
      </w:r>
    </w:p>
    <w:p w14:paraId="331CE857" w14:textId="77777777" w:rsidR="007E0A19" w:rsidRPr="002916E5" w:rsidRDefault="007E0A19" w:rsidP="007E0A19">
      <w:pPr>
        <w:pStyle w:val="ListParagraph"/>
        <w:numPr>
          <w:ilvl w:val="0"/>
          <w:numId w:val="4"/>
        </w:numPr>
        <w:jc w:val="both"/>
        <w:rPr>
          <w:b/>
          <w:bCs/>
        </w:rPr>
      </w:pPr>
      <w:r w:rsidRPr="002916E5">
        <w:rPr>
          <w:b/>
          <w:bCs/>
        </w:rPr>
        <w:t>Paragraph Breaks:</w:t>
      </w:r>
    </w:p>
    <w:p w14:paraId="770A1EB4" w14:textId="77777777" w:rsidR="007E0A19" w:rsidRPr="00F930AC" w:rsidRDefault="007E0A19" w:rsidP="007E0A19">
      <w:pPr>
        <w:pStyle w:val="ListParagraph"/>
        <w:numPr>
          <w:ilvl w:val="0"/>
          <w:numId w:val="5"/>
        </w:numPr>
        <w:jc w:val="both"/>
      </w:pPr>
      <w:r>
        <w:rPr>
          <w:i/>
          <w:iCs/>
        </w:rPr>
        <w:t>Give your readers room to breathe. Too much text will overwhelm a reader and make them scroll on. Break things us, make reading digestible. (Try to keep long form below 130 words per-paragraph.)</w:t>
      </w:r>
    </w:p>
    <w:p w14:paraId="5A48DC12" w14:textId="77777777" w:rsidR="007E0A19" w:rsidRPr="002916E5" w:rsidRDefault="007E0A19" w:rsidP="007E0A19">
      <w:pPr>
        <w:pStyle w:val="ListParagraph"/>
        <w:numPr>
          <w:ilvl w:val="0"/>
          <w:numId w:val="4"/>
        </w:numPr>
        <w:jc w:val="both"/>
        <w:rPr>
          <w:b/>
          <w:bCs/>
        </w:rPr>
      </w:pPr>
      <w:r w:rsidRPr="002916E5">
        <w:rPr>
          <w:b/>
          <w:bCs/>
        </w:rPr>
        <w:t>Use headings:</w:t>
      </w:r>
    </w:p>
    <w:p w14:paraId="382F81F8" w14:textId="77777777" w:rsidR="007E0A19" w:rsidRPr="001C2D64" w:rsidRDefault="007E0A19" w:rsidP="007E0A19">
      <w:pPr>
        <w:pStyle w:val="ListParagraph"/>
        <w:numPr>
          <w:ilvl w:val="0"/>
          <w:numId w:val="5"/>
        </w:numPr>
        <w:jc w:val="both"/>
      </w:pPr>
      <w:r>
        <w:rPr>
          <w:i/>
          <w:iCs/>
        </w:rPr>
        <w:t>Don’t forget to but headlines and sub-headings that build on a narrative for sections in web content. Busy readers will skip to the headlines and usually gloss over the introduction to source their main information.</w:t>
      </w:r>
    </w:p>
    <w:p w14:paraId="1199E25C" w14:textId="77777777" w:rsidR="007E0A19" w:rsidRPr="002916E5" w:rsidRDefault="007E0A19" w:rsidP="007E0A19">
      <w:pPr>
        <w:pStyle w:val="ListParagraph"/>
        <w:numPr>
          <w:ilvl w:val="0"/>
          <w:numId w:val="4"/>
        </w:numPr>
        <w:jc w:val="both"/>
        <w:rPr>
          <w:b/>
          <w:bCs/>
        </w:rPr>
      </w:pPr>
      <w:r w:rsidRPr="002916E5">
        <w:rPr>
          <w:b/>
          <w:bCs/>
        </w:rPr>
        <w:t>Render it down:</w:t>
      </w:r>
    </w:p>
    <w:p w14:paraId="578DA00A" w14:textId="19FB414E" w:rsidR="007E0A19" w:rsidRPr="002916E5" w:rsidRDefault="007E0A19" w:rsidP="007E0A19">
      <w:pPr>
        <w:pStyle w:val="ListParagraph"/>
        <w:numPr>
          <w:ilvl w:val="0"/>
          <w:numId w:val="6"/>
        </w:numPr>
        <w:jc w:val="both"/>
      </w:pPr>
      <w:r w:rsidRPr="006B186A">
        <w:rPr>
          <w:i/>
          <w:iCs/>
        </w:rPr>
        <w:t>If your sentences are long, get them as short as possible. Usually, much of the writing craft has more than necessary.</w:t>
      </w:r>
      <w:r>
        <w:rPr>
          <w:i/>
          <w:iCs/>
        </w:rPr>
        <w:t xml:space="preserve"> Keep your SEO tight for web content and be strict to your word count. Most readers have little tolerance for long form. If it goes without saying – don’t say it. Trim. The. Fat.</w:t>
      </w:r>
    </w:p>
    <w:p w14:paraId="570508C1" w14:textId="77777777" w:rsidR="002916E5" w:rsidRDefault="002916E5" w:rsidP="002916E5">
      <w:pPr>
        <w:pStyle w:val="ListParagraph"/>
        <w:ind w:left="3240"/>
        <w:jc w:val="both"/>
      </w:pPr>
    </w:p>
    <w:p w14:paraId="6F417772" w14:textId="02693AA3" w:rsidR="007E0A19" w:rsidRPr="002916E5" w:rsidRDefault="002916E5" w:rsidP="002916E5">
      <w:pPr>
        <w:pStyle w:val="ListParagraph"/>
        <w:numPr>
          <w:ilvl w:val="0"/>
          <w:numId w:val="4"/>
        </w:numPr>
        <w:rPr>
          <w:b/>
          <w:bCs/>
        </w:rPr>
      </w:pPr>
      <w:r w:rsidRPr="002916E5">
        <w:rPr>
          <w:b/>
          <w:bCs/>
        </w:rPr>
        <w:t>Proof in the Edit:</w:t>
      </w:r>
    </w:p>
    <w:p w14:paraId="3D904C1F" w14:textId="237F3501" w:rsidR="007E0A19" w:rsidRPr="002916E5" w:rsidRDefault="002916E5" w:rsidP="002916E5">
      <w:pPr>
        <w:pStyle w:val="ListParagraph"/>
        <w:numPr>
          <w:ilvl w:val="0"/>
          <w:numId w:val="6"/>
        </w:numPr>
      </w:pPr>
      <w:r>
        <w:rPr>
          <w:i/>
          <w:iCs/>
        </w:rPr>
        <w:t>As important as the writing, editing is a way of reviewing, changing, seeing what we want to keep when the jig-saw pieces begin to assemble. Sometimes, you have to be tough, but don’t trim so much that you lose the identity in your style. Cut the characters, not the personality.</w:t>
      </w:r>
    </w:p>
    <w:p w14:paraId="63C516E7" w14:textId="77777777" w:rsidR="007E0A19" w:rsidRDefault="007E0A19" w:rsidP="007E0A19">
      <w:pPr>
        <w:rPr>
          <w:b/>
          <w:bCs/>
          <w:u w:val="single"/>
        </w:rPr>
      </w:pPr>
    </w:p>
    <w:p w14:paraId="1BEF87C1" w14:textId="77777777" w:rsidR="007E0A19" w:rsidRPr="001C2D64" w:rsidRDefault="007E0A19" w:rsidP="007E0A19">
      <w:pPr>
        <w:rPr>
          <w:b/>
          <w:bCs/>
        </w:rPr>
      </w:pPr>
      <w:r w:rsidRPr="001C2D64">
        <w:rPr>
          <w:b/>
          <w:bCs/>
        </w:rPr>
        <w:lastRenderedPageBreak/>
        <w:t>WEB CONTENT GUIDE</w:t>
      </w:r>
    </w:p>
    <w:p w14:paraId="4F37C843" w14:textId="77777777" w:rsidR="007E0A19" w:rsidRPr="00F5395B" w:rsidRDefault="007E0A19" w:rsidP="007E0A19">
      <w:pPr>
        <w:rPr>
          <w:b/>
          <w:bCs/>
        </w:rPr>
      </w:pPr>
    </w:p>
    <w:p w14:paraId="2A0A8151" w14:textId="77777777" w:rsidR="007E0A19" w:rsidRDefault="007E0A19" w:rsidP="007E0A19">
      <w:pPr>
        <w:pStyle w:val="ListParagraph"/>
        <w:numPr>
          <w:ilvl w:val="0"/>
          <w:numId w:val="8"/>
        </w:numPr>
      </w:pPr>
      <w:r w:rsidRPr="00F5395B">
        <w:rPr>
          <w:b/>
          <w:bCs/>
        </w:rPr>
        <w:t>Remember Readability:</w:t>
      </w:r>
      <w:r>
        <w:t xml:space="preserve"> </w:t>
      </w:r>
      <w:r w:rsidRPr="0016324E">
        <w:rPr>
          <w:i/>
          <w:iCs/>
        </w:rPr>
        <w:tab/>
        <w:t xml:space="preserve">Users read web content differently and tend to skim content </w:t>
      </w:r>
      <w:r w:rsidRPr="0016324E">
        <w:rPr>
          <w:i/>
          <w:iCs/>
        </w:rPr>
        <w:tab/>
      </w:r>
      <w:r w:rsidRPr="0016324E">
        <w:rPr>
          <w:i/>
          <w:iCs/>
        </w:rPr>
        <w:tab/>
      </w:r>
      <w:r w:rsidRPr="0016324E">
        <w:rPr>
          <w:i/>
          <w:iCs/>
        </w:rPr>
        <w:tab/>
      </w:r>
      <w:r w:rsidRPr="0016324E">
        <w:rPr>
          <w:i/>
          <w:iCs/>
        </w:rPr>
        <w:tab/>
        <w:t>rather than reading in the traditional way. Readers scan for</w:t>
      </w:r>
      <w:r w:rsidRPr="0016324E">
        <w:rPr>
          <w:i/>
          <w:iCs/>
        </w:rPr>
        <w:tab/>
      </w:r>
      <w:r w:rsidRPr="0016324E">
        <w:rPr>
          <w:i/>
          <w:iCs/>
        </w:rPr>
        <w:tab/>
      </w:r>
      <w:r w:rsidRPr="0016324E">
        <w:rPr>
          <w:i/>
          <w:iCs/>
        </w:rPr>
        <w:tab/>
      </w:r>
      <w:r w:rsidRPr="0016324E">
        <w:rPr>
          <w:i/>
          <w:iCs/>
        </w:rPr>
        <w:tab/>
        <w:t xml:space="preserve">bits of information, so be sure to layout information clearly, </w:t>
      </w:r>
      <w:r w:rsidRPr="0016324E">
        <w:rPr>
          <w:i/>
          <w:iCs/>
        </w:rPr>
        <w:tab/>
      </w:r>
      <w:r w:rsidRPr="0016324E">
        <w:rPr>
          <w:i/>
          <w:iCs/>
        </w:rPr>
        <w:tab/>
      </w:r>
      <w:r w:rsidRPr="0016324E">
        <w:rPr>
          <w:i/>
          <w:iCs/>
        </w:rPr>
        <w:tab/>
      </w:r>
      <w:r w:rsidRPr="0016324E">
        <w:rPr>
          <w:i/>
          <w:iCs/>
        </w:rPr>
        <w:tab/>
        <w:t>in smaller units and clearly headlined with relevant titles.</w:t>
      </w:r>
      <w:r w:rsidRPr="0016324E">
        <w:rPr>
          <w:i/>
          <w:iCs/>
        </w:rPr>
        <w:br/>
      </w:r>
    </w:p>
    <w:p w14:paraId="700FC522" w14:textId="77777777" w:rsidR="007E0A19" w:rsidRPr="0016324E" w:rsidRDefault="007E0A19" w:rsidP="007E0A19">
      <w:pPr>
        <w:pStyle w:val="ListParagraph"/>
        <w:numPr>
          <w:ilvl w:val="0"/>
          <w:numId w:val="8"/>
        </w:numPr>
        <w:rPr>
          <w:i/>
          <w:iCs/>
        </w:rPr>
      </w:pPr>
      <w:r>
        <w:rPr>
          <w:b/>
          <w:bCs/>
        </w:rPr>
        <w:t>Start with the conclusion:</w:t>
      </w:r>
      <w:r>
        <w:rPr>
          <w:b/>
          <w:bCs/>
        </w:rPr>
        <w:tab/>
      </w:r>
      <w:r w:rsidRPr="0016324E">
        <w:rPr>
          <w:i/>
          <w:iCs/>
        </w:rPr>
        <w:t xml:space="preserve">Also known as the Inverted Pyramid Style, leading with the </w:t>
      </w:r>
      <w:r w:rsidRPr="0016324E">
        <w:rPr>
          <w:i/>
          <w:iCs/>
        </w:rPr>
        <w:tab/>
      </w:r>
      <w:r w:rsidRPr="0016324E">
        <w:rPr>
          <w:i/>
          <w:iCs/>
        </w:rPr>
        <w:tab/>
      </w:r>
      <w:r w:rsidRPr="0016324E">
        <w:rPr>
          <w:i/>
          <w:iCs/>
        </w:rPr>
        <w:tab/>
      </w:r>
      <w:r w:rsidRPr="0016324E">
        <w:rPr>
          <w:i/>
          <w:iCs/>
        </w:rPr>
        <w:tab/>
        <w:t xml:space="preserve">conclusion lets readers know what they’re in for. Title the </w:t>
      </w:r>
      <w:r w:rsidRPr="0016324E">
        <w:rPr>
          <w:i/>
          <w:iCs/>
        </w:rPr>
        <w:tab/>
      </w:r>
      <w:r w:rsidRPr="0016324E">
        <w:rPr>
          <w:i/>
          <w:iCs/>
        </w:rPr>
        <w:tab/>
      </w:r>
      <w:r w:rsidRPr="0016324E">
        <w:rPr>
          <w:i/>
          <w:iCs/>
        </w:rPr>
        <w:tab/>
      </w:r>
      <w:r w:rsidRPr="0016324E">
        <w:rPr>
          <w:i/>
          <w:iCs/>
        </w:rPr>
        <w:tab/>
        <w:t>key points that lead to the conclusion thereafter.</w:t>
      </w:r>
      <w:r w:rsidRPr="0016324E">
        <w:rPr>
          <w:i/>
          <w:iCs/>
        </w:rPr>
        <w:br/>
      </w:r>
    </w:p>
    <w:p w14:paraId="280A98D9" w14:textId="77777777" w:rsidR="007E0A19" w:rsidRPr="0016324E" w:rsidRDefault="007E0A19" w:rsidP="007E0A19">
      <w:pPr>
        <w:pStyle w:val="ListParagraph"/>
        <w:numPr>
          <w:ilvl w:val="0"/>
          <w:numId w:val="8"/>
        </w:numPr>
        <w:rPr>
          <w:i/>
          <w:iCs/>
        </w:rPr>
      </w:pPr>
      <w:r>
        <w:rPr>
          <w:b/>
          <w:bCs/>
        </w:rPr>
        <w:t>Language:</w:t>
      </w:r>
      <w:r>
        <w:rPr>
          <w:b/>
          <w:bCs/>
        </w:rPr>
        <w:tab/>
      </w:r>
      <w:r>
        <w:rPr>
          <w:b/>
          <w:bCs/>
        </w:rPr>
        <w:tab/>
      </w:r>
      <w:r>
        <w:rPr>
          <w:b/>
          <w:bCs/>
        </w:rPr>
        <w:tab/>
      </w:r>
      <w:r w:rsidRPr="0016324E">
        <w:rPr>
          <w:i/>
          <w:iCs/>
        </w:rPr>
        <w:t xml:space="preserve">You want to keep your sentences short and tabloid – around </w:t>
      </w:r>
      <w:r w:rsidRPr="0016324E">
        <w:rPr>
          <w:i/>
          <w:iCs/>
        </w:rPr>
        <w:tab/>
      </w:r>
      <w:r w:rsidRPr="0016324E">
        <w:rPr>
          <w:i/>
          <w:iCs/>
        </w:rPr>
        <w:tab/>
      </w:r>
      <w:r w:rsidRPr="0016324E">
        <w:rPr>
          <w:i/>
          <w:iCs/>
        </w:rPr>
        <w:tab/>
      </w:r>
      <w:r w:rsidRPr="0016324E">
        <w:rPr>
          <w:i/>
          <w:iCs/>
        </w:rPr>
        <w:tab/>
        <w:t>25-30 words a line. Headlines between 4 and 6 words.</w:t>
      </w:r>
      <w:r w:rsidRPr="0016324E">
        <w:rPr>
          <w:i/>
          <w:iCs/>
        </w:rPr>
        <w:br/>
      </w:r>
    </w:p>
    <w:p w14:paraId="39967B19" w14:textId="6D3BA818" w:rsidR="007E0A19" w:rsidRPr="0016324E" w:rsidRDefault="007E0A19" w:rsidP="007E0A19">
      <w:pPr>
        <w:pStyle w:val="ListParagraph"/>
        <w:numPr>
          <w:ilvl w:val="0"/>
          <w:numId w:val="8"/>
        </w:numPr>
        <w:rPr>
          <w:b/>
          <w:bCs/>
          <w:i/>
          <w:iCs/>
        </w:rPr>
      </w:pPr>
      <w:r w:rsidRPr="00D86882">
        <w:rPr>
          <w:b/>
          <w:bCs/>
        </w:rPr>
        <w:t>Clarity:</w:t>
      </w:r>
      <w:r>
        <w:rPr>
          <w:b/>
          <w:bCs/>
        </w:rPr>
        <w:tab/>
      </w:r>
      <w:r>
        <w:rPr>
          <w:b/>
          <w:bCs/>
        </w:rPr>
        <w:tab/>
      </w:r>
      <w:r>
        <w:rPr>
          <w:b/>
          <w:bCs/>
        </w:rPr>
        <w:tab/>
      </w:r>
      <w:r>
        <w:rPr>
          <w:b/>
          <w:bCs/>
        </w:rPr>
        <w:tab/>
      </w:r>
      <w:r w:rsidRPr="0016324E">
        <w:rPr>
          <w:i/>
          <w:iCs/>
        </w:rPr>
        <w:t xml:space="preserve">Keep your content clear, </w:t>
      </w:r>
      <w:r w:rsidRPr="0016324E">
        <w:rPr>
          <w:b/>
          <w:bCs/>
          <w:i/>
          <w:iCs/>
        </w:rPr>
        <w:t>bold</w:t>
      </w:r>
      <w:r w:rsidRPr="0016324E">
        <w:rPr>
          <w:i/>
          <w:iCs/>
        </w:rPr>
        <w:t xml:space="preserve"> and italics should be used </w:t>
      </w:r>
      <w:r w:rsidRPr="0016324E">
        <w:rPr>
          <w:i/>
          <w:iCs/>
        </w:rPr>
        <w:tab/>
      </w:r>
      <w:r w:rsidR="0016324E">
        <w:rPr>
          <w:i/>
          <w:iCs/>
        </w:rPr>
        <w:tab/>
      </w:r>
      <w:r w:rsidRPr="0016324E">
        <w:rPr>
          <w:i/>
          <w:iCs/>
        </w:rPr>
        <w:tab/>
      </w:r>
      <w:r w:rsidRPr="0016324E">
        <w:rPr>
          <w:i/>
          <w:iCs/>
        </w:rPr>
        <w:tab/>
      </w:r>
      <w:r w:rsidRPr="0016324E">
        <w:rPr>
          <w:i/>
          <w:iCs/>
        </w:rPr>
        <w:tab/>
        <w:t xml:space="preserve">sparingly and consistently when utilised. </w:t>
      </w:r>
      <w:r w:rsidRPr="0016324E">
        <w:rPr>
          <w:i/>
          <w:iCs/>
        </w:rPr>
        <w:br/>
      </w:r>
    </w:p>
    <w:p w14:paraId="5CFD45BF" w14:textId="77777777" w:rsidR="007E0A19" w:rsidRPr="00D86882" w:rsidRDefault="007E0A19" w:rsidP="007E0A19">
      <w:pPr>
        <w:pStyle w:val="ListParagraph"/>
        <w:numPr>
          <w:ilvl w:val="0"/>
          <w:numId w:val="8"/>
        </w:numPr>
        <w:rPr>
          <w:b/>
          <w:bCs/>
        </w:rPr>
      </w:pPr>
      <w:r>
        <w:rPr>
          <w:b/>
          <w:bCs/>
        </w:rPr>
        <w:t>Spelling:</w:t>
      </w:r>
      <w:r>
        <w:rPr>
          <w:b/>
          <w:bCs/>
        </w:rPr>
        <w:tab/>
      </w:r>
      <w:r>
        <w:rPr>
          <w:b/>
          <w:bCs/>
        </w:rPr>
        <w:tab/>
      </w:r>
      <w:r>
        <w:rPr>
          <w:b/>
          <w:bCs/>
        </w:rPr>
        <w:tab/>
      </w:r>
      <w:r w:rsidRPr="0016324E">
        <w:rPr>
          <w:i/>
          <w:iCs/>
        </w:rPr>
        <w:t xml:space="preserve">Check and double check spelling, be consistent about form – </w:t>
      </w:r>
      <w:r w:rsidRPr="0016324E">
        <w:rPr>
          <w:i/>
          <w:iCs/>
        </w:rPr>
        <w:tab/>
      </w:r>
      <w:r w:rsidRPr="0016324E">
        <w:rPr>
          <w:i/>
          <w:iCs/>
        </w:rPr>
        <w:tab/>
      </w:r>
      <w:r w:rsidRPr="0016324E">
        <w:rPr>
          <w:i/>
          <w:iCs/>
        </w:rPr>
        <w:tab/>
      </w:r>
      <w:r w:rsidRPr="0016324E">
        <w:rPr>
          <w:i/>
          <w:iCs/>
        </w:rPr>
        <w:tab/>
        <w:t xml:space="preserve">establish before your content is down if you’re using </w:t>
      </w:r>
      <w:r w:rsidRPr="0016324E">
        <w:rPr>
          <w:i/>
          <w:iCs/>
        </w:rPr>
        <w:tab/>
      </w:r>
      <w:r w:rsidRPr="0016324E">
        <w:rPr>
          <w:i/>
          <w:iCs/>
        </w:rPr>
        <w:tab/>
      </w:r>
      <w:r w:rsidRPr="0016324E">
        <w:rPr>
          <w:i/>
          <w:iCs/>
        </w:rPr>
        <w:tab/>
      </w:r>
      <w:r w:rsidRPr="0016324E">
        <w:rPr>
          <w:i/>
          <w:iCs/>
        </w:rPr>
        <w:tab/>
      </w:r>
      <w:r w:rsidRPr="0016324E">
        <w:rPr>
          <w:i/>
          <w:iCs/>
        </w:rPr>
        <w:tab/>
        <w:t xml:space="preserve">traditional English or Webster’s English. </w:t>
      </w:r>
      <w:r w:rsidRPr="0016324E">
        <w:rPr>
          <w:i/>
          <w:iCs/>
        </w:rPr>
        <w:br/>
      </w:r>
    </w:p>
    <w:p w14:paraId="7B699E27" w14:textId="77777777" w:rsidR="007E0A19" w:rsidRPr="00D86882" w:rsidRDefault="007E0A19" w:rsidP="007E0A19">
      <w:pPr>
        <w:pStyle w:val="ListParagraph"/>
        <w:numPr>
          <w:ilvl w:val="0"/>
          <w:numId w:val="8"/>
        </w:numPr>
        <w:rPr>
          <w:b/>
          <w:bCs/>
        </w:rPr>
      </w:pPr>
      <w:r>
        <w:rPr>
          <w:b/>
          <w:bCs/>
        </w:rPr>
        <w:t>Always Deliver:</w:t>
      </w:r>
      <w:r>
        <w:rPr>
          <w:b/>
          <w:bCs/>
        </w:rPr>
        <w:tab/>
      </w:r>
      <w:r>
        <w:rPr>
          <w:b/>
          <w:bCs/>
        </w:rPr>
        <w:tab/>
      </w:r>
      <w:r>
        <w:rPr>
          <w:b/>
          <w:bCs/>
        </w:rPr>
        <w:tab/>
      </w:r>
      <w:r w:rsidRPr="0016324E">
        <w:rPr>
          <w:i/>
          <w:iCs/>
        </w:rPr>
        <w:t xml:space="preserve">Your writing should always deliver on the promise of the </w:t>
      </w:r>
      <w:r w:rsidRPr="0016324E">
        <w:rPr>
          <w:i/>
          <w:iCs/>
        </w:rPr>
        <w:tab/>
      </w:r>
      <w:r w:rsidRPr="0016324E">
        <w:rPr>
          <w:i/>
          <w:iCs/>
        </w:rPr>
        <w:tab/>
      </w:r>
      <w:r w:rsidRPr="0016324E">
        <w:rPr>
          <w:i/>
          <w:iCs/>
        </w:rPr>
        <w:tab/>
      </w:r>
      <w:r w:rsidRPr="0016324E">
        <w:rPr>
          <w:i/>
          <w:iCs/>
        </w:rPr>
        <w:tab/>
        <w:t xml:space="preserve">title. Don’t be spammy and don’t use click-bait. Be </w:t>
      </w:r>
      <w:r w:rsidRPr="0016324E">
        <w:rPr>
          <w:i/>
          <w:iCs/>
        </w:rPr>
        <w:tab/>
      </w:r>
      <w:r w:rsidRPr="0016324E">
        <w:rPr>
          <w:i/>
          <w:iCs/>
        </w:rPr>
        <w:tab/>
      </w:r>
      <w:r w:rsidRPr="0016324E">
        <w:rPr>
          <w:i/>
          <w:iCs/>
        </w:rPr>
        <w:tab/>
      </w:r>
      <w:r w:rsidRPr="0016324E">
        <w:rPr>
          <w:i/>
          <w:iCs/>
        </w:rPr>
        <w:tab/>
      </w:r>
      <w:r w:rsidRPr="0016324E">
        <w:rPr>
          <w:i/>
          <w:iCs/>
        </w:rPr>
        <w:tab/>
        <w:t xml:space="preserve">professional in directing your content to your audience to </w:t>
      </w:r>
      <w:r w:rsidRPr="0016324E">
        <w:rPr>
          <w:i/>
          <w:iCs/>
        </w:rPr>
        <w:tab/>
      </w:r>
      <w:r w:rsidRPr="0016324E">
        <w:rPr>
          <w:i/>
          <w:iCs/>
        </w:rPr>
        <w:tab/>
      </w:r>
      <w:r w:rsidRPr="0016324E">
        <w:rPr>
          <w:i/>
          <w:iCs/>
        </w:rPr>
        <w:tab/>
      </w:r>
      <w:r w:rsidRPr="0016324E">
        <w:rPr>
          <w:i/>
          <w:iCs/>
        </w:rPr>
        <w:tab/>
        <w:t>create authentic traffic.</w:t>
      </w:r>
      <w:r>
        <w:t xml:space="preserve"> </w:t>
      </w:r>
      <w:r>
        <w:br/>
      </w:r>
    </w:p>
    <w:p w14:paraId="1DE54258" w14:textId="77777777" w:rsidR="007E0A19" w:rsidRPr="00541CCF" w:rsidRDefault="007E0A19" w:rsidP="007E0A19">
      <w:pPr>
        <w:pStyle w:val="ListParagraph"/>
        <w:numPr>
          <w:ilvl w:val="0"/>
          <w:numId w:val="8"/>
        </w:numPr>
        <w:rPr>
          <w:b/>
          <w:bCs/>
        </w:rPr>
      </w:pPr>
      <w:r>
        <w:rPr>
          <w:b/>
          <w:bCs/>
        </w:rPr>
        <w:t>Searchability:</w:t>
      </w:r>
      <w:r>
        <w:rPr>
          <w:b/>
          <w:bCs/>
        </w:rPr>
        <w:tab/>
      </w:r>
      <w:r>
        <w:rPr>
          <w:b/>
          <w:bCs/>
        </w:rPr>
        <w:tab/>
      </w:r>
      <w:r>
        <w:rPr>
          <w:b/>
          <w:bCs/>
        </w:rPr>
        <w:tab/>
      </w:r>
      <w:r w:rsidRPr="00E70C3A">
        <w:rPr>
          <w:i/>
          <w:iCs/>
        </w:rPr>
        <w:t xml:space="preserve">Be consistent. Google’s Spider crawler won’t rate web </w:t>
      </w:r>
      <w:r w:rsidRPr="00E70C3A">
        <w:rPr>
          <w:i/>
          <w:iCs/>
        </w:rPr>
        <w:tab/>
      </w:r>
      <w:r w:rsidRPr="00E70C3A">
        <w:rPr>
          <w:i/>
          <w:iCs/>
        </w:rPr>
        <w:tab/>
      </w:r>
      <w:r w:rsidRPr="00E70C3A">
        <w:rPr>
          <w:i/>
          <w:iCs/>
        </w:rPr>
        <w:tab/>
      </w:r>
      <w:r w:rsidRPr="00E70C3A">
        <w:rPr>
          <w:i/>
          <w:iCs/>
        </w:rPr>
        <w:tab/>
      </w:r>
      <w:r w:rsidRPr="00E70C3A">
        <w:rPr>
          <w:i/>
          <w:iCs/>
        </w:rPr>
        <w:tab/>
        <w:t xml:space="preserve">content that isn’t focussed. You’ll want to keep your </w:t>
      </w:r>
      <w:r w:rsidRPr="00E70C3A">
        <w:rPr>
          <w:i/>
          <w:iCs/>
        </w:rPr>
        <w:tab/>
      </w:r>
      <w:r w:rsidRPr="00E70C3A">
        <w:rPr>
          <w:i/>
          <w:iCs/>
        </w:rPr>
        <w:tab/>
      </w:r>
      <w:r w:rsidRPr="00E70C3A">
        <w:rPr>
          <w:i/>
          <w:iCs/>
        </w:rPr>
        <w:tab/>
      </w:r>
      <w:r w:rsidRPr="00E70C3A">
        <w:rPr>
          <w:i/>
          <w:iCs/>
        </w:rPr>
        <w:tab/>
      </w:r>
      <w:r w:rsidRPr="00E70C3A">
        <w:rPr>
          <w:i/>
          <w:iCs/>
        </w:rPr>
        <w:tab/>
        <w:t xml:space="preserve">keywords glowing hot in your copy, without repeating </w:t>
      </w:r>
      <w:r w:rsidRPr="00E70C3A">
        <w:rPr>
          <w:i/>
          <w:iCs/>
        </w:rPr>
        <w:tab/>
      </w:r>
      <w:r w:rsidRPr="00E70C3A">
        <w:rPr>
          <w:i/>
          <w:iCs/>
        </w:rPr>
        <w:tab/>
      </w:r>
      <w:r w:rsidRPr="00E70C3A">
        <w:rPr>
          <w:i/>
          <w:iCs/>
        </w:rPr>
        <w:tab/>
      </w:r>
      <w:r w:rsidRPr="00E70C3A">
        <w:rPr>
          <w:i/>
          <w:iCs/>
        </w:rPr>
        <w:tab/>
      </w:r>
      <w:r w:rsidRPr="00E70C3A">
        <w:rPr>
          <w:i/>
          <w:iCs/>
        </w:rPr>
        <w:tab/>
        <w:t>phrases or overusing them.</w:t>
      </w:r>
      <w:r>
        <w:br/>
      </w:r>
    </w:p>
    <w:p w14:paraId="7F2EED53" w14:textId="77777777" w:rsidR="007E0A19" w:rsidRPr="00E70C3A" w:rsidRDefault="007E0A19" w:rsidP="007E0A19">
      <w:pPr>
        <w:pStyle w:val="ListParagraph"/>
        <w:numPr>
          <w:ilvl w:val="0"/>
          <w:numId w:val="8"/>
        </w:numPr>
        <w:rPr>
          <w:b/>
          <w:bCs/>
          <w:i/>
          <w:iCs/>
        </w:rPr>
      </w:pPr>
      <w:r>
        <w:rPr>
          <w:b/>
          <w:bCs/>
        </w:rPr>
        <w:t>Keyword Research:</w:t>
      </w:r>
      <w:r>
        <w:rPr>
          <w:b/>
          <w:bCs/>
        </w:rPr>
        <w:tab/>
      </w:r>
      <w:r>
        <w:rPr>
          <w:b/>
          <w:bCs/>
        </w:rPr>
        <w:tab/>
      </w:r>
      <w:r w:rsidRPr="00E70C3A">
        <w:rPr>
          <w:i/>
          <w:iCs/>
        </w:rPr>
        <w:t xml:space="preserve">Use web tools to narrow down and keep your related </w:t>
      </w:r>
      <w:r w:rsidRPr="00E70C3A">
        <w:rPr>
          <w:i/>
          <w:iCs/>
        </w:rPr>
        <w:tab/>
      </w:r>
      <w:r w:rsidRPr="00E70C3A">
        <w:rPr>
          <w:i/>
          <w:iCs/>
        </w:rPr>
        <w:tab/>
      </w:r>
      <w:r w:rsidRPr="00E70C3A">
        <w:rPr>
          <w:i/>
          <w:iCs/>
        </w:rPr>
        <w:tab/>
      </w:r>
      <w:r w:rsidRPr="00E70C3A">
        <w:rPr>
          <w:i/>
          <w:iCs/>
        </w:rPr>
        <w:tab/>
      </w:r>
      <w:r w:rsidRPr="00E70C3A">
        <w:rPr>
          <w:i/>
          <w:iCs/>
        </w:rPr>
        <w:tab/>
        <w:t>keywords and keep your itinerary updated.</w:t>
      </w:r>
    </w:p>
    <w:p w14:paraId="6F466851" w14:textId="2A9BBBFF" w:rsidR="00B7096D" w:rsidRDefault="00B7096D" w:rsidP="00BD78F4"/>
    <w:p w14:paraId="021545D3" w14:textId="77777777" w:rsidR="004B193A" w:rsidRDefault="004B193A" w:rsidP="00BD78F4"/>
    <w:sectPr w:rsidR="004B1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6120"/>
    <w:multiLevelType w:val="multilevel"/>
    <w:tmpl w:val="8CF87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7685B"/>
    <w:multiLevelType w:val="hybridMultilevel"/>
    <w:tmpl w:val="402A0814"/>
    <w:lvl w:ilvl="0" w:tplc="C9A8B7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D14BA3"/>
    <w:multiLevelType w:val="hybridMultilevel"/>
    <w:tmpl w:val="E97CD27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DCB2F9A"/>
    <w:multiLevelType w:val="hybridMultilevel"/>
    <w:tmpl w:val="B85E82EA"/>
    <w:lvl w:ilvl="0" w:tplc="97669208">
      <w:numFmt w:val="bullet"/>
      <w:lvlText w:val="-"/>
      <w:lvlJc w:val="left"/>
      <w:pPr>
        <w:ind w:left="3240" w:hanging="360"/>
      </w:pPr>
      <w:rPr>
        <w:rFonts w:ascii="Calibri" w:eastAsiaTheme="minorHAnsi" w:hAnsi="Calibri" w:cs="Calibri"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cs="Wingdings" w:hint="default"/>
      </w:rPr>
    </w:lvl>
    <w:lvl w:ilvl="3" w:tplc="08090001" w:tentative="1">
      <w:start w:val="1"/>
      <w:numFmt w:val="bullet"/>
      <w:lvlText w:val=""/>
      <w:lvlJc w:val="left"/>
      <w:pPr>
        <w:ind w:left="5400" w:hanging="360"/>
      </w:pPr>
      <w:rPr>
        <w:rFonts w:ascii="Symbol" w:hAnsi="Symbol" w:cs="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cs="Wingdings" w:hint="default"/>
      </w:rPr>
    </w:lvl>
    <w:lvl w:ilvl="6" w:tplc="08090001" w:tentative="1">
      <w:start w:val="1"/>
      <w:numFmt w:val="bullet"/>
      <w:lvlText w:val=""/>
      <w:lvlJc w:val="left"/>
      <w:pPr>
        <w:ind w:left="7560" w:hanging="360"/>
      </w:pPr>
      <w:rPr>
        <w:rFonts w:ascii="Symbol" w:hAnsi="Symbol" w:cs="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cs="Wingdings" w:hint="default"/>
      </w:rPr>
    </w:lvl>
  </w:abstractNum>
  <w:abstractNum w:abstractNumId="4" w15:restartNumberingAfterBreak="0">
    <w:nsid w:val="1E7A6AE7"/>
    <w:multiLevelType w:val="hybridMultilevel"/>
    <w:tmpl w:val="42E238FC"/>
    <w:lvl w:ilvl="0" w:tplc="F4A2B556">
      <w:numFmt w:val="bullet"/>
      <w:lvlText w:val="-"/>
      <w:lvlJc w:val="left"/>
      <w:pPr>
        <w:ind w:left="3240" w:hanging="360"/>
      </w:pPr>
      <w:rPr>
        <w:rFonts w:ascii="Calibri" w:eastAsiaTheme="minorHAnsi" w:hAnsi="Calibri" w:cs="Calibri"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cs="Wingdings" w:hint="default"/>
      </w:rPr>
    </w:lvl>
    <w:lvl w:ilvl="3" w:tplc="08090001" w:tentative="1">
      <w:start w:val="1"/>
      <w:numFmt w:val="bullet"/>
      <w:lvlText w:val=""/>
      <w:lvlJc w:val="left"/>
      <w:pPr>
        <w:ind w:left="5400" w:hanging="360"/>
      </w:pPr>
      <w:rPr>
        <w:rFonts w:ascii="Symbol" w:hAnsi="Symbol" w:cs="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cs="Wingdings" w:hint="default"/>
      </w:rPr>
    </w:lvl>
    <w:lvl w:ilvl="6" w:tplc="08090001" w:tentative="1">
      <w:start w:val="1"/>
      <w:numFmt w:val="bullet"/>
      <w:lvlText w:val=""/>
      <w:lvlJc w:val="left"/>
      <w:pPr>
        <w:ind w:left="7560" w:hanging="360"/>
      </w:pPr>
      <w:rPr>
        <w:rFonts w:ascii="Symbol" w:hAnsi="Symbol" w:cs="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cs="Wingdings" w:hint="default"/>
      </w:rPr>
    </w:lvl>
  </w:abstractNum>
  <w:abstractNum w:abstractNumId="5" w15:restartNumberingAfterBreak="0">
    <w:nsid w:val="62692FB8"/>
    <w:multiLevelType w:val="multilevel"/>
    <w:tmpl w:val="BCBE4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4C1FBB"/>
    <w:multiLevelType w:val="hybridMultilevel"/>
    <w:tmpl w:val="09AA3396"/>
    <w:lvl w:ilvl="0" w:tplc="589A6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916E1C"/>
    <w:multiLevelType w:val="hybridMultilevel"/>
    <w:tmpl w:val="5C16543C"/>
    <w:lvl w:ilvl="0" w:tplc="31E0E0C4">
      <w:numFmt w:val="bullet"/>
      <w:lvlText w:val="-"/>
      <w:lvlJc w:val="left"/>
      <w:pPr>
        <w:ind w:left="3240" w:hanging="360"/>
      </w:pPr>
      <w:rPr>
        <w:rFonts w:ascii="Calibri" w:eastAsiaTheme="minorHAnsi" w:hAnsi="Calibri" w:cs="Calibri"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cs="Wingdings" w:hint="default"/>
      </w:rPr>
    </w:lvl>
    <w:lvl w:ilvl="3" w:tplc="08090001" w:tentative="1">
      <w:start w:val="1"/>
      <w:numFmt w:val="bullet"/>
      <w:lvlText w:val=""/>
      <w:lvlJc w:val="left"/>
      <w:pPr>
        <w:ind w:left="5400" w:hanging="360"/>
      </w:pPr>
      <w:rPr>
        <w:rFonts w:ascii="Symbol" w:hAnsi="Symbol" w:cs="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cs="Wingdings" w:hint="default"/>
      </w:rPr>
    </w:lvl>
    <w:lvl w:ilvl="6" w:tplc="08090001" w:tentative="1">
      <w:start w:val="1"/>
      <w:numFmt w:val="bullet"/>
      <w:lvlText w:val=""/>
      <w:lvlJc w:val="left"/>
      <w:pPr>
        <w:ind w:left="7560" w:hanging="360"/>
      </w:pPr>
      <w:rPr>
        <w:rFonts w:ascii="Symbol" w:hAnsi="Symbol" w:cs="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cs="Wingdings" w:hint="default"/>
      </w:rPr>
    </w:lvl>
  </w:abstractNum>
  <w:abstractNum w:abstractNumId="8" w15:restartNumberingAfterBreak="0">
    <w:nsid w:val="73043085"/>
    <w:multiLevelType w:val="hybridMultilevel"/>
    <w:tmpl w:val="58C4D8CC"/>
    <w:lvl w:ilvl="0" w:tplc="F92CCCD4">
      <w:numFmt w:val="bullet"/>
      <w:lvlText w:val=""/>
      <w:lvlJc w:val="left"/>
      <w:pPr>
        <w:ind w:left="1440" w:hanging="360"/>
      </w:pPr>
      <w:rPr>
        <w:rFonts w:ascii="Symbol" w:eastAsiaTheme="minorHAnsi" w:hAnsi="Symbol"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B4E38CD"/>
    <w:multiLevelType w:val="hybridMultilevel"/>
    <w:tmpl w:val="29EA46B4"/>
    <w:lvl w:ilvl="0" w:tplc="29E8F25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8"/>
  </w:num>
  <w:num w:numId="2">
    <w:abstractNumId w:val="2"/>
  </w:num>
  <w:num w:numId="3">
    <w:abstractNumId w:val="1"/>
  </w:num>
  <w:num w:numId="4">
    <w:abstractNumId w:val="9"/>
  </w:num>
  <w:num w:numId="5">
    <w:abstractNumId w:val="7"/>
  </w:num>
  <w:num w:numId="6">
    <w:abstractNumId w:val="3"/>
  </w:num>
  <w:num w:numId="7">
    <w:abstractNumId w:val="4"/>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B92"/>
    <w:rsid w:val="00000101"/>
    <w:rsid w:val="0000129C"/>
    <w:rsid w:val="00014CBD"/>
    <w:rsid w:val="00015328"/>
    <w:rsid w:val="0001621C"/>
    <w:rsid w:val="00020705"/>
    <w:rsid w:val="0003031E"/>
    <w:rsid w:val="0005286B"/>
    <w:rsid w:val="000626F2"/>
    <w:rsid w:val="00073425"/>
    <w:rsid w:val="000869DC"/>
    <w:rsid w:val="000A2EB6"/>
    <w:rsid w:val="000B0390"/>
    <w:rsid w:val="000C5C06"/>
    <w:rsid w:val="000D3E95"/>
    <w:rsid w:val="000F1D1F"/>
    <w:rsid w:val="00112DDF"/>
    <w:rsid w:val="001279BF"/>
    <w:rsid w:val="00132819"/>
    <w:rsid w:val="00140020"/>
    <w:rsid w:val="001513FF"/>
    <w:rsid w:val="00162992"/>
    <w:rsid w:val="0016324E"/>
    <w:rsid w:val="001B6DB1"/>
    <w:rsid w:val="001C2D64"/>
    <w:rsid w:val="001F258C"/>
    <w:rsid w:val="00244518"/>
    <w:rsid w:val="00263356"/>
    <w:rsid w:val="00275A41"/>
    <w:rsid w:val="0028721E"/>
    <w:rsid w:val="002916E5"/>
    <w:rsid w:val="003102F6"/>
    <w:rsid w:val="0032634C"/>
    <w:rsid w:val="00342D9D"/>
    <w:rsid w:val="003611A6"/>
    <w:rsid w:val="00404922"/>
    <w:rsid w:val="00432299"/>
    <w:rsid w:val="00464943"/>
    <w:rsid w:val="00482076"/>
    <w:rsid w:val="00485C82"/>
    <w:rsid w:val="004B193A"/>
    <w:rsid w:val="004C1B92"/>
    <w:rsid w:val="004F16AA"/>
    <w:rsid w:val="004F1FAB"/>
    <w:rsid w:val="004F4A59"/>
    <w:rsid w:val="005117F8"/>
    <w:rsid w:val="0051799C"/>
    <w:rsid w:val="00541CCF"/>
    <w:rsid w:val="005430DF"/>
    <w:rsid w:val="00546CC2"/>
    <w:rsid w:val="00553455"/>
    <w:rsid w:val="00575EE4"/>
    <w:rsid w:val="005771AC"/>
    <w:rsid w:val="005A27A8"/>
    <w:rsid w:val="005E2985"/>
    <w:rsid w:val="0063480B"/>
    <w:rsid w:val="00686019"/>
    <w:rsid w:val="00687A0B"/>
    <w:rsid w:val="00697749"/>
    <w:rsid w:val="006B0B9D"/>
    <w:rsid w:val="006B186A"/>
    <w:rsid w:val="006E33AC"/>
    <w:rsid w:val="00707E1D"/>
    <w:rsid w:val="00716547"/>
    <w:rsid w:val="00742266"/>
    <w:rsid w:val="00743B99"/>
    <w:rsid w:val="00753075"/>
    <w:rsid w:val="007553FC"/>
    <w:rsid w:val="00767CA9"/>
    <w:rsid w:val="00780A3A"/>
    <w:rsid w:val="007E0A19"/>
    <w:rsid w:val="007F73AB"/>
    <w:rsid w:val="00800063"/>
    <w:rsid w:val="00804FDB"/>
    <w:rsid w:val="008B16A4"/>
    <w:rsid w:val="008C1838"/>
    <w:rsid w:val="008F7A80"/>
    <w:rsid w:val="00911D73"/>
    <w:rsid w:val="00917C0E"/>
    <w:rsid w:val="009341DD"/>
    <w:rsid w:val="00935495"/>
    <w:rsid w:val="009D659E"/>
    <w:rsid w:val="009F07DE"/>
    <w:rsid w:val="009F2B36"/>
    <w:rsid w:val="009F56EF"/>
    <w:rsid w:val="00A01F9E"/>
    <w:rsid w:val="00A14B68"/>
    <w:rsid w:val="00A15423"/>
    <w:rsid w:val="00A3006D"/>
    <w:rsid w:val="00A50817"/>
    <w:rsid w:val="00A5165D"/>
    <w:rsid w:val="00AC2971"/>
    <w:rsid w:val="00AD48D9"/>
    <w:rsid w:val="00AF5C0E"/>
    <w:rsid w:val="00B61E87"/>
    <w:rsid w:val="00B7096D"/>
    <w:rsid w:val="00BA093F"/>
    <w:rsid w:val="00BB22D3"/>
    <w:rsid w:val="00BC590A"/>
    <w:rsid w:val="00BD78F4"/>
    <w:rsid w:val="00BE280A"/>
    <w:rsid w:val="00BF5386"/>
    <w:rsid w:val="00C025E2"/>
    <w:rsid w:val="00C062B8"/>
    <w:rsid w:val="00C0745B"/>
    <w:rsid w:val="00C25C57"/>
    <w:rsid w:val="00C31D58"/>
    <w:rsid w:val="00C35534"/>
    <w:rsid w:val="00C40693"/>
    <w:rsid w:val="00C47013"/>
    <w:rsid w:val="00C61921"/>
    <w:rsid w:val="00C7122D"/>
    <w:rsid w:val="00CC761E"/>
    <w:rsid w:val="00D12571"/>
    <w:rsid w:val="00D35427"/>
    <w:rsid w:val="00D86882"/>
    <w:rsid w:val="00D87366"/>
    <w:rsid w:val="00D91E5C"/>
    <w:rsid w:val="00DA0B48"/>
    <w:rsid w:val="00DC1647"/>
    <w:rsid w:val="00DC714A"/>
    <w:rsid w:val="00DE4D1B"/>
    <w:rsid w:val="00E02613"/>
    <w:rsid w:val="00E231AE"/>
    <w:rsid w:val="00E70C3A"/>
    <w:rsid w:val="00E76B9F"/>
    <w:rsid w:val="00E912FD"/>
    <w:rsid w:val="00ED1724"/>
    <w:rsid w:val="00EF1513"/>
    <w:rsid w:val="00F03BF9"/>
    <w:rsid w:val="00F14542"/>
    <w:rsid w:val="00F5395B"/>
    <w:rsid w:val="00F54E2B"/>
    <w:rsid w:val="00F83B02"/>
    <w:rsid w:val="00F91B8F"/>
    <w:rsid w:val="00F930AC"/>
    <w:rsid w:val="00FA5E00"/>
    <w:rsid w:val="00FB35E1"/>
    <w:rsid w:val="00FD5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AFE0"/>
  <w15:chartTrackingRefBased/>
  <w15:docId w15:val="{F0E217D2-2B47-46C5-9A28-EAE58FC6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971"/>
    <w:pPr>
      <w:ind w:left="720"/>
      <w:contextualSpacing/>
    </w:pPr>
  </w:style>
  <w:style w:type="character" w:customStyle="1" w:styleId="normaltextrun">
    <w:name w:val="normaltextrun"/>
    <w:basedOn w:val="DefaultParagraphFont"/>
    <w:rsid w:val="001F258C"/>
  </w:style>
  <w:style w:type="character" w:customStyle="1" w:styleId="eop">
    <w:name w:val="eop"/>
    <w:basedOn w:val="DefaultParagraphFont"/>
    <w:rsid w:val="0028721E"/>
  </w:style>
  <w:style w:type="table" w:styleId="TableGrid">
    <w:name w:val="Table Grid"/>
    <w:basedOn w:val="TableNormal"/>
    <w:uiPriority w:val="39"/>
    <w:rsid w:val="00546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2985"/>
    <w:rPr>
      <w:color w:val="0563C1" w:themeColor="hyperlink"/>
      <w:u w:val="single"/>
    </w:rPr>
  </w:style>
  <w:style w:type="character" w:customStyle="1" w:styleId="UnresolvedMention">
    <w:name w:val="Unresolved Mention"/>
    <w:basedOn w:val="DefaultParagraphFont"/>
    <w:uiPriority w:val="99"/>
    <w:semiHidden/>
    <w:unhideWhenUsed/>
    <w:rsid w:val="005E2985"/>
    <w:rPr>
      <w:color w:val="605E5C"/>
      <w:shd w:val="clear" w:color="auto" w:fill="E1DFDD"/>
    </w:rPr>
  </w:style>
  <w:style w:type="paragraph" w:styleId="BalloonText">
    <w:name w:val="Balloon Text"/>
    <w:basedOn w:val="Normal"/>
    <w:link w:val="BalloonTextChar"/>
    <w:uiPriority w:val="99"/>
    <w:semiHidden/>
    <w:unhideWhenUsed/>
    <w:rsid w:val="00361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12275">
      <w:bodyDiv w:val="1"/>
      <w:marLeft w:val="0"/>
      <w:marRight w:val="0"/>
      <w:marTop w:val="0"/>
      <w:marBottom w:val="0"/>
      <w:divBdr>
        <w:top w:val="none" w:sz="0" w:space="0" w:color="auto"/>
        <w:left w:val="none" w:sz="0" w:space="0" w:color="auto"/>
        <w:bottom w:val="none" w:sz="0" w:space="0" w:color="auto"/>
        <w:right w:val="none" w:sz="0" w:space="0" w:color="auto"/>
      </w:divBdr>
    </w:div>
    <w:div w:id="1368945198">
      <w:bodyDiv w:val="1"/>
      <w:marLeft w:val="0"/>
      <w:marRight w:val="0"/>
      <w:marTop w:val="0"/>
      <w:marBottom w:val="0"/>
      <w:divBdr>
        <w:top w:val="none" w:sz="0" w:space="0" w:color="auto"/>
        <w:left w:val="none" w:sz="0" w:space="0" w:color="auto"/>
        <w:bottom w:val="none" w:sz="0" w:space="0" w:color="auto"/>
        <w:right w:val="none" w:sz="0" w:space="0" w:color="auto"/>
      </w:divBdr>
      <w:divsChild>
        <w:div w:id="650211071">
          <w:marLeft w:val="0"/>
          <w:marRight w:val="0"/>
          <w:marTop w:val="525"/>
          <w:marBottom w:val="0"/>
          <w:divBdr>
            <w:top w:val="none" w:sz="0" w:space="0" w:color="auto"/>
            <w:left w:val="none" w:sz="0" w:space="0" w:color="auto"/>
            <w:bottom w:val="none" w:sz="0" w:space="0" w:color="auto"/>
            <w:right w:val="none" w:sz="0" w:space="0" w:color="auto"/>
          </w:divBdr>
        </w:div>
      </w:divsChild>
    </w:div>
    <w:div w:id="193273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C2409-646C-4DFA-8043-7136E59A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Denver Harrington</dc:creator>
  <cp:keywords/>
  <dc:description/>
  <cp:lastModifiedBy>Denver Harrington</cp:lastModifiedBy>
  <cp:revision>2</cp:revision>
  <dcterms:created xsi:type="dcterms:W3CDTF">2020-05-12T23:58:00Z</dcterms:created>
  <dcterms:modified xsi:type="dcterms:W3CDTF">2020-05-12T23:58:00Z</dcterms:modified>
</cp:coreProperties>
</file>